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C9" w:rsidRPr="00D152ED" w:rsidRDefault="00B41C26" w:rsidP="007F38C9">
      <w:pPr>
        <w:pStyle w:val="af3"/>
        <w:jc w:val="center"/>
        <w:rPr>
          <w:b/>
          <w:sz w:val="22"/>
          <w:szCs w:val="22"/>
        </w:rPr>
      </w:pPr>
      <w:bookmarkStart w:id="0" w:name="_GoBack"/>
      <w:bookmarkEnd w:id="0"/>
      <w:r w:rsidRPr="00D152ED">
        <w:rPr>
          <w:b/>
          <w:sz w:val="22"/>
          <w:szCs w:val="22"/>
        </w:rPr>
        <w:t xml:space="preserve">Сообщение о существенном факте </w:t>
      </w:r>
    </w:p>
    <w:p w:rsidR="002333F5" w:rsidRPr="00D152ED" w:rsidRDefault="002333F5" w:rsidP="007F38C9">
      <w:pPr>
        <w:pStyle w:val="af3"/>
        <w:jc w:val="center"/>
        <w:rPr>
          <w:b/>
          <w:sz w:val="22"/>
          <w:szCs w:val="22"/>
        </w:rPr>
      </w:pPr>
      <w:r w:rsidRPr="00D152ED">
        <w:rPr>
          <w:b/>
          <w:sz w:val="22"/>
          <w:szCs w:val="22"/>
        </w:rPr>
        <w:t>«О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список»</w:t>
      </w:r>
    </w:p>
    <w:p w:rsidR="003C318F" w:rsidRPr="00D152ED" w:rsidRDefault="003C318F" w:rsidP="003C318F">
      <w:pPr>
        <w:jc w:val="center"/>
        <w:rPr>
          <w:b/>
          <w:bCs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821"/>
      </w:tblGrid>
      <w:tr w:rsidR="003C318F" w:rsidRPr="00D152ED" w:rsidTr="00EB08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D152ED" w:rsidRDefault="003C318F" w:rsidP="001948FD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D152ED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«ФосАгро»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 xml:space="preserve">119333, город Москва, </w:t>
            </w:r>
            <w:proofErr w:type="spellStart"/>
            <w:r w:rsidRPr="00FF1B51">
              <w:rPr>
                <w:b/>
                <w:bCs/>
                <w:i/>
                <w:iCs/>
                <w:sz w:val="22"/>
                <w:szCs w:val="22"/>
              </w:rPr>
              <w:t>пр-кт</w:t>
            </w:r>
            <w:proofErr w:type="spellEnd"/>
            <w:r w:rsidRPr="00FF1B51">
              <w:rPr>
                <w:b/>
                <w:bCs/>
                <w:i/>
                <w:iCs/>
                <w:sz w:val="22"/>
                <w:szCs w:val="22"/>
              </w:rPr>
              <w:t xml:space="preserve"> Ленинский, д. 55/1, стр. 1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1027700190572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05" w:hanging="500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 xml:space="preserve">06556-A 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452453" w:rsidP="00EB0814">
            <w:pPr>
              <w:ind w:left="58" w:right="85"/>
              <w:rPr>
                <w:b/>
                <w:i/>
                <w:sz w:val="22"/>
                <w:szCs w:val="22"/>
              </w:rPr>
            </w:pPr>
            <w:hyperlink r:id="rId8" w:history="1">
              <w:r w:rsidR="00EB0814" w:rsidRPr="00FF1B51">
                <w:rPr>
                  <w:b/>
                  <w:i/>
                  <w:sz w:val="22"/>
                  <w:szCs w:val="22"/>
                </w:rPr>
                <w:t>http://www.e-disclosure.ru/portal/company.aspx?id=573</w:t>
              </w:r>
            </w:hyperlink>
          </w:p>
          <w:p w:rsidR="00EB0814" w:rsidRPr="00FF1B51" w:rsidRDefault="00EB0814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 w:rsidRPr="00FF1B51">
              <w:rPr>
                <w:b/>
                <w:i/>
                <w:sz w:val="22"/>
                <w:szCs w:val="22"/>
              </w:rPr>
              <w:t>https://www.phosagro.ru/ori/phosagro/company_charter/</w:t>
            </w:r>
          </w:p>
        </w:tc>
      </w:tr>
      <w:tr w:rsidR="00EB0814" w:rsidRPr="00D152ED" w:rsidTr="00EB0814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14" w:rsidRPr="00D152ED" w:rsidRDefault="00EB0814" w:rsidP="00EB0814">
            <w:pPr>
              <w:ind w:left="5" w:right="176"/>
              <w:rPr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FF1B51" w:rsidRDefault="00986E9B" w:rsidP="00EB0814">
            <w:pPr>
              <w:ind w:left="5" w:right="176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="00EB0814" w:rsidRPr="00FF1B51">
              <w:rPr>
                <w:b/>
                <w:bCs/>
                <w:i/>
                <w:iCs/>
                <w:sz w:val="22"/>
                <w:szCs w:val="22"/>
              </w:rPr>
              <w:t>.04.2023</w:t>
            </w:r>
          </w:p>
        </w:tc>
      </w:tr>
    </w:tbl>
    <w:p w:rsidR="003C318F" w:rsidRPr="00D152ED" w:rsidRDefault="003C318F" w:rsidP="003C318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D152ED" w:rsidTr="00F93AFC">
        <w:tc>
          <w:tcPr>
            <w:tcW w:w="10178" w:type="dxa"/>
            <w:shd w:val="clear" w:color="auto" w:fill="auto"/>
          </w:tcPr>
          <w:p w:rsidR="007F38C9" w:rsidRPr="00D152ED" w:rsidRDefault="007F38C9" w:rsidP="007F38C9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D152ED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190085" w:rsidRPr="00D152ED" w:rsidTr="00F93AFC">
        <w:tc>
          <w:tcPr>
            <w:tcW w:w="10178" w:type="dxa"/>
            <w:shd w:val="clear" w:color="auto" w:fill="auto"/>
          </w:tcPr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2.1. Полное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список): </w:t>
            </w:r>
          </w:p>
          <w:p w:rsidR="00991C8F" w:rsidRPr="00D152ED" w:rsidRDefault="00991C8F" w:rsidP="00991C8F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2.3. Вид, категория (тип), серия (при наличии) и иные идентификационные признаки ценных бумаг эмитента, указанные в решении о выпуске ценных бумаг,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список):</w:t>
            </w:r>
          </w:p>
          <w:p w:rsidR="00EB0814" w:rsidRPr="00CE3E4E" w:rsidRDefault="00EB0814" w:rsidP="00EB0814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FF1B51">
              <w:rPr>
                <w:b/>
                <w:i/>
                <w:sz w:val="22"/>
                <w:szCs w:val="22"/>
                <w:shd w:val="clear" w:color="auto" w:fill="FFFFFF"/>
              </w:rPr>
              <w:t>биржевые облигации бездокументарные процентные неконвертируемые с централизованным учетом прав серии БО-П01-CNY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 xml:space="preserve"> (далее – Биржевые облигации БО-П01-</w:t>
            </w:r>
            <w:r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CNY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)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, размещаемые в рамках Программы биржевых облигаций за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идентификационным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номером 4-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06556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А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-001P-02E от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27.11.2015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г. (далее –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Программа облигаций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). 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Международный код (номер) идентификации ценных бумаг (ISIN): на дату раскрытия не присвоен.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2.3. Регистрационный номер выпуска (дополнительного выпуска) ценных бумаг эмитента, которые включены российским </w:t>
            </w:r>
            <w:r w:rsidRPr="00BA4941">
              <w:rPr>
                <w:color w:val="000000"/>
                <w:sz w:val="22"/>
                <w:szCs w:val="22"/>
                <w:shd w:val="clear" w:color="auto" w:fill="FFFFFF"/>
              </w:rPr>
              <w:t>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список), и дата его регистрации:</w:t>
            </w:r>
            <w:r w:rsidR="00C42477" w:rsidRPr="00BA494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42477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4B02-0</w:t>
            </w:r>
            <w:r w:rsidR="00BA4941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D152ED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B00BD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06556</w:t>
            </w:r>
            <w:r w:rsidR="00C42477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B00BD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C42477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-00</w:t>
            </w:r>
            <w:r w:rsidR="00D152ED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42477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P от </w:t>
            </w:r>
            <w:r w:rsidR="00986E9B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C42477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B00BD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04</w:t>
            </w:r>
            <w:r w:rsidR="00C42477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B00BD" w:rsidRPr="00BA494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2.4. В 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эмитента:</w:t>
            </w:r>
            <w:r w:rsidR="00C42477"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42477" w:rsidRPr="00D152ED" w:rsidRDefault="00C42477" w:rsidP="00C4247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Биржевые облигации </w:t>
            </w:r>
            <w:r w:rsidR="008B00BD">
              <w:rPr>
                <w:b/>
                <w:i/>
                <w:sz w:val="22"/>
                <w:szCs w:val="22"/>
                <w:shd w:val="clear" w:color="auto" w:fill="FFFFFF"/>
              </w:rPr>
              <w:t>БО-П01-</w:t>
            </w:r>
            <w:r w:rsidR="008B00BD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CNY</w:t>
            </w:r>
            <w:r w:rsidR="008B00BD"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включены в </w:t>
            </w:r>
            <w:r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раздел «</w:t>
            </w:r>
            <w:r w:rsidR="008B00BD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Первый</w:t>
            </w:r>
            <w:r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уровень»</w:t>
            </w: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Списка ценных бумаг, допущенных к торгам Биржей.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2.5. В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</w:t>
            </w:r>
          </w:p>
          <w:p w:rsidR="00C42477" w:rsidRPr="00D152ED" w:rsidRDefault="00C42477" w:rsidP="00C4247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Биржевые облигации </w:t>
            </w:r>
            <w:r w:rsidR="008B00BD">
              <w:rPr>
                <w:b/>
                <w:i/>
                <w:sz w:val="22"/>
                <w:szCs w:val="22"/>
                <w:shd w:val="clear" w:color="auto" w:fill="FFFFFF"/>
              </w:rPr>
              <w:t>БО-П01-</w:t>
            </w:r>
            <w:r w:rsidR="008B00BD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CNY</w:t>
            </w:r>
            <w:r w:rsidR="008B00BD"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допущены к торгам в процессе их размещения. </w:t>
            </w:r>
          </w:p>
          <w:p w:rsidR="00C42477" w:rsidRPr="00D152ED" w:rsidRDefault="00C42477" w:rsidP="00C4247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Количество размещаемых Биржевых облигаций </w:t>
            </w:r>
            <w:r w:rsidR="008B00BD">
              <w:rPr>
                <w:b/>
                <w:i/>
                <w:sz w:val="22"/>
                <w:szCs w:val="22"/>
                <w:shd w:val="clear" w:color="auto" w:fill="FFFFFF"/>
              </w:rPr>
              <w:t>БО-П01-</w:t>
            </w:r>
            <w:r w:rsidR="008B00BD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CNY</w:t>
            </w:r>
            <w:r w:rsidR="008B00BD"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будет указано в документе, содержащем условия размещения ценных бумаг.</w:t>
            </w:r>
          </w:p>
          <w:p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B55A5" w:rsidRPr="00D152ED" w:rsidRDefault="00991C8F" w:rsidP="00986E9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2.6. Дата включения ценных бумаг эмитента российским </w:t>
            </w:r>
            <w:r w:rsidRPr="008B00BD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список): </w:t>
            </w:r>
            <w:r w:rsidR="00986E9B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D152ED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B00BD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04</w:t>
            </w:r>
            <w:r w:rsidR="00F005B9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B00BD"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</w:tr>
    </w:tbl>
    <w:p w:rsidR="008648F9" w:rsidRPr="00D152ED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D152ED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D152ED" w:rsidRDefault="002211D7" w:rsidP="00F71E3D">
            <w:pPr>
              <w:jc w:val="center"/>
              <w:rPr>
                <w:rFonts w:eastAsia="Calibri"/>
                <w:sz w:val="22"/>
                <w:szCs w:val="22"/>
              </w:rPr>
            </w:pPr>
            <w:r w:rsidRPr="00D152ED">
              <w:rPr>
                <w:rFonts w:eastAsia="Calibri"/>
                <w:b/>
                <w:sz w:val="22"/>
                <w:szCs w:val="22"/>
              </w:rPr>
              <w:lastRenderedPageBreak/>
              <w:t>3. Подпись</w:t>
            </w:r>
          </w:p>
        </w:tc>
      </w:tr>
      <w:tr w:rsidR="00F005B9" w:rsidRPr="00D152ED" w:rsidTr="00F005B9">
        <w:trPr>
          <w:trHeight w:val="274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BD" w:rsidRDefault="00F005B9" w:rsidP="00D152E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3.1. </w:t>
            </w:r>
            <w:r w:rsidR="008B00BD">
              <w:rPr>
                <w:color w:val="000000"/>
                <w:sz w:val="22"/>
                <w:szCs w:val="22"/>
                <w:shd w:val="clear" w:color="auto" w:fill="FFFFFF"/>
              </w:rPr>
              <w:t>Заместитель генерального директо</w:t>
            </w:r>
            <w:r w:rsidR="00986E9B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8B00BD">
              <w:rPr>
                <w:color w:val="000000"/>
                <w:sz w:val="22"/>
                <w:szCs w:val="22"/>
                <w:shd w:val="clear" w:color="auto" w:fill="FFFFFF"/>
              </w:rPr>
              <w:t>а по</w:t>
            </w:r>
          </w:p>
          <w:p w:rsidR="00F005B9" w:rsidRPr="00D152ED" w:rsidRDefault="008B00BD" w:rsidP="00D152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корпоративным и правовым вопросам</w:t>
            </w:r>
            <w:r w:rsid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</w:t>
            </w:r>
            <w:r w:rsidR="00F005B9" w:rsidRPr="00D152ED">
              <w:rPr>
                <w:color w:val="000000"/>
                <w:sz w:val="22"/>
                <w:szCs w:val="22"/>
                <w:shd w:val="clear" w:color="auto" w:fill="FFFFFF"/>
              </w:rPr>
              <w:t>______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________</w:t>
            </w:r>
            <w:r w:rsidR="00F005B9" w:rsidRPr="00D152ED">
              <w:rPr>
                <w:color w:val="000000"/>
                <w:sz w:val="22"/>
                <w:szCs w:val="22"/>
                <w:shd w:val="clear" w:color="auto" w:fill="FFFFFF"/>
              </w:rPr>
              <w:t>____</w:t>
            </w:r>
            <w:r w:rsid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       </w:t>
            </w:r>
            <w:r w:rsidR="00F005B9" w:rsidRPr="00D152ED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А.А. Сиротенко</w:t>
            </w:r>
          </w:p>
          <w:p w:rsidR="00F005B9" w:rsidRDefault="00F005B9" w:rsidP="00F005B9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D152ED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</w:t>
            </w:r>
            <w:r w:rsidR="008B00BD">
              <w:rPr>
                <w:rFonts w:eastAsia="Calibri"/>
                <w:sz w:val="22"/>
                <w:szCs w:val="22"/>
              </w:rPr>
              <w:t xml:space="preserve">        </w:t>
            </w:r>
            <w:r w:rsidRPr="00D152ED">
              <w:rPr>
                <w:rFonts w:eastAsia="Calibri"/>
                <w:sz w:val="22"/>
                <w:szCs w:val="22"/>
              </w:rPr>
              <w:t xml:space="preserve">           (подпись)</w:t>
            </w:r>
          </w:p>
          <w:p w:rsidR="00D152ED" w:rsidRPr="00D152ED" w:rsidRDefault="00D152ED" w:rsidP="00F005B9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F005B9" w:rsidRPr="00D152ED" w:rsidRDefault="00F005B9" w:rsidP="00986E9B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D152ED">
              <w:rPr>
                <w:rFonts w:eastAsia="Calibri"/>
                <w:sz w:val="22"/>
                <w:szCs w:val="22"/>
              </w:rPr>
              <w:t xml:space="preserve">3.2. </w:t>
            </w:r>
            <w:r w:rsidRPr="008B00BD">
              <w:rPr>
                <w:rFonts w:eastAsia="Calibri"/>
                <w:sz w:val="22"/>
                <w:szCs w:val="22"/>
              </w:rPr>
              <w:t>Дата «</w:t>
            </w:r>
            <w:r w:rsidR="00986E9B">
              <w:rPr>
                <w:rFonts w:eastAsia="Calibri"/>
                <w:sz w:val="22"/>
                <w:szCs w:val="22"/>
              </w:rPr>
              <w:t>10</w:t>
            </w:r>
            <w:r w:rsidRPr="008B00BD">
              <w:rPr>
                <w:rFonts w:eastAsia="Calibri"/>
                <w:sz w:val="22"/>
                <w:szCs w:val="22"/>
              </w:rPr>
              <w:t xml:space="preserve">» </w:t>
            </w:r>
            <w:r w:rsidR="008B00BD" w:rsidRPr="008B00BD">
              <w:rPr>
                <w:rFonts w:eastAsia="Calibri"/>
                <w:sz w:val="22"/>
                <w:szCs w:val="22"/>
              </w:rPr>
              <w:t>апреля 2023</w:t>
            </w:r>
            <w:r w:rsidRPr="008B00BD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:rsidR="008648F9" w:rsidRPr="00D152ED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D152ED" w:rsidRPr="00D152ED" w:rsidRDefault="00D152E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D152ED" w:rsidRPr="00D152ED" w:rsidSect="00C42477">
      <w:footerReference w:type="even" r:id="rId9"/>
      <w:footerReference w:type="default" r:id="rId10"/>
      <w:pgSz w:w="11906" w:h="16838" w:code="9"/>
      <w:pgMar w:top="426" w:right="707" w:bottom="568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53" w:rsidRDefault="00452453">
      <w:r>
        <w:separator/>
      </w:r>
    </w:p>
  </w:endnote>
  <w:endnote w:type="continuationSeparator" w:id="0">
    <w:p w:rsidR="00452453" w:rsidRDefault="0045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0E50B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53" w:rsidRDefault="00452453">
      <w:r>
        <w:separator/>
      </w:r>
    </w:p>
  </w:footnote>
  <w:footnote w:type="continuationSeparator" w:id="0">
    <w:p w:rsidR="00452453" w:rsidRDefault="0045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0C4F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E50B4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24D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3F5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150D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2453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24DC3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80"/>
    <w:rsid w:val="00600F19"/>
    <w:rsid w:val="00601EAD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02F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A5A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0BD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5AC2"/>
    <w:rsid w:val="00935FB2"/>
    <w:rsid w:val="0094688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6E9B"/>
    <w:rsid w:val="009873C9"/>
    <w:rsid w:val="00991400"/>
    <w:rsid w:val="00991C8F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2E60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270D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A4941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1397"/>
    <w:rsid w:val="00C33491"/>
    <w:rsid w:val="00C42477"/>
    <w:rsid w:val="00C5366A"/>
    <w:rsid w:val="00C552D6"/>
    <w:rsid w:val="00C558FE"/>
    <w:rsid w:val="00C57F89"/>
    <w:rsid w:val="00C615B3"/>
    <w:rsid w:val="00C67D2B"/>
    <w:rsid w:val="00C72FED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2ED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08CB"/>
    <w:rsid w:val="00DC1F4A"/>
    <w:rsid w:val="00DC6C07"/>
    <w:rsid w:val="00DD025F"/>
    <w:rsid w:val="00DD1B57"/>
    <w:rsid w:val="00DD4622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0814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05B9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370FB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9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991C8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2D74-5577-41CA-BCBE-499F25DF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4014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User</cp:lastModifiedBy>
  <cp:revision>2</cp:revision>
  <cp:lastPrinted>2017-09-01T13:19:00Z</cp:lastPrinted>
  <dcterms:created xsi:type="dcterms:W3CDTF">2023-04-10T10:57:00Z</dcterms:created>
  <dcterms:modified xsi:type="dcterms:W3CDTF">2023-04-10T10:57:00Z</dcterms:modified>
</cp:coreProperties>
</file>