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CF" w:rsidRPr="00262ACF" w:rsidRDefault="00F37748" w:rsidP="00262ACF">
      <w:pPr>
        <w:jc w:val="center"/>
        <w:rPr>
          <w:b/>
          <w:bCs/>
          <w:sz w:val="24"/>
          <w:szCs w:val="24"/>
        </w:rPr>
      </w:pPr>
      <w:r w:rsidRPr="00262ACF">
        <w:rPr>
          <w:b/>
          <w:bCs/>
          <w:sz w:val="24"/>
          <w:szCs w:val="24"/>
        </w:rPr>
        <w:t>Сообщение</w:t>
      </w:r>
    </w:p>
    <w:p w:rsidR="00F37748" w:rsidRPr="00262ACF" w:rsidRDefault="00DE51AA" w:rsidP="00262ACF">
      <w:pPr>
        <w:jc w:val="center"/>
        <w:rPr>
          <w:b/>
          <w:bCs/>
          <w:sz w:val="24"/>
          <w:szCs w:val="24"/>
        </w:rPr>
      </w:pPr>
      <w:r w:rsidRPr="00262ACF">
        <w:rPr>
          <w:b/>
          <w:bCs/>
          <w:sz w:val="24"/>
          <w:szCs w:val="24"/>
        </w:rPr>
        <w:t>о существенном факте</w:t>
      </w:r>
      <w:r w:rsidR="00414343" w:rsidRPr="00262ACF">
        <w:rPr>
          <w:b/>
          <w:bCs/>
          <w:sz w:val="24"/>
          <w:szCs w:val="24"/>
        </w:rPr>
        <w:t xml:space="preserve"> о</w:t>
      </w:r>
      <w:r w:rsidR="006D74EA" w:rsidRPr="00262ACF">
        <w:rPr>
          <w:b/>
          <w:bCs/>
          <w:sz w:val="24"/>
          <w:szCs w:val="24"/>
        </w:rPr>
        <w:t xml:space="preserve"> совершении организацией, контролирующей</w:t>
      </w:r>
      <w:r w:rsidR="006F2DCE" w:rsidRPr="00262ACF">
        <w:rPr>
          <w:b/>
          <w:bCs/>
          <w:sz w:val="24"/>
          <w:szCs w:val="24"/>
        </w:rPr>
        <w:t xml:space="preserve">, </w:t>
      </w:r>
      <w:r w:rsidR="00A20FD1" w:rsidRPr="00262ACF">
        <w:rPr>
          <w:b/>
          <w:bCs/>
          <w:sz w:val="24"/>
          <w:szCs w:val="24"/>
        </w:rPr>
        <w:t xml:space="preserve">эмитента, или подконтрольной эмитенту организацией, имеющей для него существенное значение, сделки </w:t>
      </w:r>
      <w:r w:rsidR="006F2DCE" w:rsidRPr="00262ACF">
        <w:rPr>
          <w:b/>
          <w:bCs/>
          <w:sz w:val="24"/>
          <w:szCs w:val="24"/>
        </w:rPr>
        <w:t xml:space="preserve">признаваемой в соответствии с законодательством Российской Федерации </w:t>
      </w:r>
      <w:r w:rsidR="006D74EA" w:rsidRPr="00262ACF">
        <w:rPr>
          <w:b/>
          <w:bCs/>
          <w:sz w:val="24"/>
          <w:szCs w:val="24"/>
        </w:rPr>
        <w:t>крупной сделк</w:t>
      </w:r>
      <w:r w:rsidR="00A73247" w:rsidRPr="00262ACF">
        <w:rPr>
          <w:b/>
          <w:bCs/>
          <w:sz w:val="24"/>
          <w:szCs w:val="24"/>
        </w:rPr>
        <w:t>ой</w:t>
      </w:r>
    </w:p>
    <w:p w:rsidR="001D3F7C" w:rsidRPr="00F6146F" w:rsidRDefault="001D3F7C" w:rsidP="0041434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F37748" w:rsidRPr="00F6146F" w:rsidTr="00943346">
        <w:tc>
          <w:tcPr>
            <w:tcW w:w="10490" w:type="dxa"/>
            <w:gridSpan w:val="2"/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6146F" w:rsidRDefault="00B758CF" w:rsidP="00D136B3">
            <w:pPr>
              <w:pStyle w:val="a9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</w:t>
            </w:r>
            <w:r w:rsidR="00D136B3" w:rsidRPr="00F6146F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6146F" w:rsidRDefault="00B758CF" w:rsidP="00D136B3">
            <w:pPr>
              <w:pStyle w:val="a9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="00D136B3" w:rsidRPr="00F6146F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9333, г"/>
              </w:smartTagPr>
              <w:r w:rsidRPr="00F6146F">
                <w:rPr>
                  <w:b/>
                  <w:i/>
                  <w:sz w:val="22"/>
                  <w:szCs w:val="22"/>
                </w:rPr>
                <w:t>119333, г</w:t>
              </w:r>
            </w:smartTag>
            <w:r w:rsidRPr="00F6146F">
              <w:rPr>
                <w:b/>
                <w:i/>
                <w:sz w:val="22"/>
                <w:szCs w:val="22"/>
              </w:rPr>
              <w:t>. Москва, Ленинский проспект, д. 55/1, стр. 1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6146F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6146F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6146F" w:rsidRDefault="00D136B3" w:rsidP="00D136B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F6146F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F6146F" w:rsidTr="00943346">
        <w:tc>
          <w:tcPr>
            <w:tcW w:w="5104" w:type="dxa"/>
          </w:tcPr>
          <w:p w:rsidR="00D136B3" w:rsidRPr="00F6146F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5154C3" w:rsidRPr="00F6146F" w:rsidRDefault="009635BE" w:rsidP="005154C3">
            <w:pPr>
              <w:jc w:val="both"/>
              <w:rPr>
                <w:rStyle w:val="ab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5154C3" w:rsidRPr="00F6146F">
                <w:rPr>
                  <w:rStyle w:val="ab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F6146F" w:rsidRDefault="005154C3" w:rsidP="005154C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6146F">
              <w:rPr>
                <w:rStyle w:val="ab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A77102" w:rsidRPr="00F6146F" w:rsidTr="00D51712">
        <w:tc>
          <w:tcPr>
            <w:tcW w:w="5104" w:type="dxa"/>
            <w:shd w:val="clear" w:color="auto" w:fill="auto"/>
          </w:tcPr>
          <w:p w:rsidR="00A77102" w:rsidRPr="000101D0" w:rsidRDefault="00A77102" w:rsidP="00A77102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  <w:shd w:val="clear" w:color="auto" w:fill="FFFFFF" w:themeFill="background1"/>
          </w:tcPr>
          <w:p w:rsidR="00A77102" w:rsidRPr="001A6CDC" w:rsidRDefault="001A6CDC" w:rsidP="009635BE">
            <w:pPr>
              <w:jc w:val="both"/>
              <w:rPr>
                <w:rStyle w:val="ab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D5171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635BE">
              <w:rPr>
                <w:b/>
                <w:bCs/>
                <w:i/>
                <w:iCs/>
                <w:sz w:val="22"/>
                <w:szCs w:val="22"/>
              </w:rPr>
              <w:t>29 июля</w:t>
            </w:r>
            <w:r w:rsidRPr="00D51712">
              <w:rPr>
                <w:b/>
                <w:bCs/>
                <w:i/>
                <w:iCs/>
                <w:sz w:val="22"/>
                <w:szCs w:val="22"/>
              </w:rPr>
              <w:t xml:space="preserve"> 2021</w:t>
            </w:r>
            <w:r w:rsidR="00A77102" w:rsidRPr="00D51712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F6146F" w:rsidRDefault="00F37748">
      <w:pPr>
        <w:rPr>
          <w:sz w:val="22"/>
          <w:szCs w:val="22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F6146F" w:rsidTr="00943346">
        <w:tc>
          <w:tcPr>
            <w:tcW w:w="10490" w:type="dxa"/>
            <w:gridSpan w:val="11"/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F6146F" w:rsidTr="00943346">
        <w:tc>
          <w:tcPr>
            <w:tcW w:w="10490" w:type="dxa"/>
            <w:gridSpan w:val="11"/>
          </w:tcPr>
          <w:p w:rsidR="00DF7B32" w:rsidRPr="00D51712" w:rsidRDefault="006D74EA" w:rsidP="005E2E49">
            <w:pPr>
              <w:tabs>
                <w:tab w:val="left" w:pos="2835"/>
              </w:tabs>
              <w:ind w:left="284" w:right="256"/>
              <w:jc w:val="center"/>
              <w:rPr>
                <w:b/>
                <w:bCs/>
                <w:sz w:val="22"/>
                <w:szCs w:val="22"/>
              </w:rPr>
            </w:pPr>
            <w:r w:rsidRPr="00D51712">
              <w:rPr>
                <w:b/>
                <w:bCs/>
                <w:sz w:val="22"/>
                <w:szCs w:val="22"/>
              </w:rPr>
              <w:t>О совершении подконтрольной эмитенту организацией, имеющей для него существенное значение, крупной сделки</w:t>
            </w:r>
          </w:p>
          <w:p w:rsidR="00A13B8C" w:rsidRPr="00D51712" w:rsidRDefault="00DE7EEA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2.</w:t>
            </w:r>
            <w:r w:rsidR="00CF280E" w:rsidRPr="00D51712">
              <w:rPr>
                <w:sz w:val="22"/>
                <w:szCs w:val="22"/>
              </w:rPr>
              <w:t>1</w:t>
            </w:r>
            <w:r w:rsidRPr="00D51712">
              <w:rPr>
                <w:sz w:val="22"/>
                <w:szCs w:val="22"/>
              </w:rPr>
              <w:t xml:space="preserve">. </w:t>
            </w:r>
            <w:r w:rsidR="009E34B2" w:rsidRPr="00D51712">
              <w:rPr>
                <w:sz w:val="22"/>
                <w:szCs w:val="22"/>
              </w:rPr>
              <w:t>Вид организации, которая совершила крупную сделку (организация, контролирующая эмитента; подконтрольная эмитенту организация, имеющая для него существенное значение)</w:t>
            </w:r>
            <w:r w:rsidR="00A13B8C" w:rsidRPr="00D51712">
              <w:rPr>
                <w:sz w:val="22"/>
                <w:szCs w:val="22"/>
              </w:rPr>
              <w:t>:</w:t>
            </w:r>
            <w:r w:rsidR="009E34B2" w:rsidRPr="00D51712">
              <w:rPr>
                <w:sz w:val="22"/>
                <w:szCs w:val="22"/>
              </w:rPr>
              <w:t xml:space="preserve"> </w:t>
            </w:r>
            <w:r w:rsidR="009E34B2" w:rsidRPr="00D51712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значение.</w:t>
            </w:r>
          </w:p>
          <w:p w:rsidR="00EA1FA7" w:rsidRPr="00D51712" w:rsidRDefault="00EA1FA7" w:rsidP="007807CB">
            <w:pPr>
              <w:ind w:left="142" w:right="113"/>
              <w:jc w:val="both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 xml:space="preserve">2.2. </w:t>
            </w:r>
            <w:r w:rsidR="009E34B2" w:rsidRPr="00D51712">
              <w:rPr>
                <w:sz w:val="22"/>
                <w:szCs w:val="22"/>
              </w:rPr>
              <w:t>Полное фирменное наименование</w:t>
            </w:r>
            <w:r w:rsidR="00414343" w:rsidRPr="00D51712">
              <w:rPr>
                <w:sz w:val="22"/>
                <w:szCs w:val="22"/>
              </w:rPr>
              <w:t xml:space="preserve"> (для некоммерческой организации – наименование)</w:t>
            </w:r>
            <w:r w:rsidR="009E34B2" w:rsidRPr="00D51712">
              <w:rPr>
                <w:sz w:val="22"/>
                <w:szCs w:val="22"/>
              </w:rPr>
              <w:t>, место нахождения, ИНН (если применимо), ОГРН (если применимо) соответствующей организации, которая совершила крупную сделку:</w:t>
            </w:r>
            <w:r w:rsidR="009E34B2" w:rsidRPr="00D5171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41635" w:rsidRPr="00D51712">
              <w:rPr>
                <w:b/>
                <w:i/>
                <w:sz w:val="22"/>
                <w:szCs w:val="22"/>
              </w:rPr>
              <w:t>Акционерное общество «Апатит»</w:t>
            </w:r>
            <w:r w:rsidR="009E34B2" w:rsidRPr="00D51712">
              <w:rPr>
                <w:b/>
                <w:i/>
                <w:sz w:val="22"/>
                <w:szCs w:val="22"/>
              </w:rPr>
              <w:t>;</w:t>
            </w:r>
            <w:r w:rsidR="009E34B2" w:rsidRPr="00D5171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62769" w:rsidRPr="00D51712">
              <w:rPr>
                <w:b/>
                <w:i/>
                <w:color w:val="000000"/>
                <w:sz w:val="22"/>
                <w:szCs w:val="22"/>
              </w:rPr>
              <w:t xml:space="preserve">место нахождения: </w:t>
            </w:r>
            <w:r w:rsidR="00162769" w:rsidRPr="00D51712">
              <w:rPr>
                <w:b/>
                <w:i/>
                <w:sz w:val="22"/>
                <w:szCs w:val="22"/>
              </w:rPr>
              <w:t>162622, Вологодская обл.,</w:t>
            </w:r>
            <w:r w:rsidR="00875904" w:rsidRPr="00D51712">
              <w:rPr>
                <w:b/>
                <w:i/>
                <w:sz w:val="22"/>
                <w:szCs w:val="22"/>
              </w:rPr>
              <w:t xml:space="preserve"> г. Череповец, Северное шоссе, </w:t>
            </w:r>
            <w:r w:rsidR="00162769" w:rsidRPr="00D51712">
              <w:rPr>
                <w:b/>
                <w:i/>
                <w:sz w:val="22"/>
                <w:szCs w:val="22"/>
              </w:rPr>
              <w:t xml:space="preserve">д. </w:t>
            </w:r>
            <w:r w:rsidR="000974CD" w:rsidRPr="00D51712">
              <w:rPr>
                <w:b/>
                <w:i/>
                <w:sz w:val="22"/>
                <w:szCs w:val="22"/>
              </w:rPr>
              <w:t>75</w:t>
            </w:r>
            <w:r w:rsidR="00162769" w:rsidRPr="00D51712">
              <w:rPr>
                <w:b/>
                <w:i/>
                <w:color w:val="000000"/>
                <w:sz w:val="22"/>
                <w:szCs w:val="22"/>
              </w:rPr>
              <w:t xml:space="preserve">; ИНН </w:t>
            </w:r>
            <w:r w:rsidR="000974CD" w:rsidRPr="00D51712">
              <w:rPr>
                <w:b/>
                <w:i/>
                <w:color w:val="000000"/>
                <w:sz w:val="22"/>
                <w:szCs w:val="22"/>
              </w:rPr>
              <w:t>5103070023</w:t>
            </w:r>
            <w:r w:rsidR="00162769" w:rsidRPr="00D51712">
              <w:rPr>
                <w:b/>
                <w:i/>
                <w:color w:val="000000"/>
                <w:sz w:val="22"/>
                <w:szCs w:val="22"/>
              </w:rPr>
              <w:t xml:space="preserve">; ОГРН </w:t>
            </w:r>
            <w:r w:rsidR="000974CD" w:rsidRPr="00D51712">
              <w:rPr>
                <w:b/>
                <w:i/>
                <w:color w:val="000000"/>
                <w:sz w:val="22"/>
                <w:szCs w:val="22"/>
              </w:rPr>
              <w:t>1025100561012</w:t>
            </w:r>
            <w:r w:rsidR="006D74EA" w:rsidRPr="00D51712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DD2EAD" w:rsidRPr="00D5171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D55DC" w:rsidRPr="00D51712" w:rsidRDefault="00F37748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2.</w:t>
            </w:r>
            <w:r w:rsidR="00C00228" w:rsidRPr="00D51712">
              <w:rPr>
                <w:sz w:val="22"/>
                <w:szCs w:val="22"/>
              </w:rPr>
              <w:t>3</w:t>
            </w:r>
            <w:r w:rsidR="00DE7EEA" w:rsidRPr="00D51712">
              <w:rPr>
                <w:sz w:val="22"/>
                <w:szCs w:val="22"/>
              </w:rPr>
              <w:t xml:space="preserve">. </w:t>
            </w:r>
            <w:r w:rsidR="009E34B2" w:rsidRPr="00D51712">
              <w:rPr>
                <w:sz w:val="22"/>
                <w:szCs w:val="22"/>
              </w:rPr>
              <w:t>Категория сделки (крупная сделка; крупная сделка, которая одновременно является сделкой, в совершении которой имелась заинтересованность):</w:t>
            </w:r>
            <w:r w:rsidR="00AF0589" w:rsidRPr="00D51712">
              <w:rPr>
                <w:sz w:val="22"/>
                <w:szCs w:val="22"/>
              </w:rPr>
              <w:t xml:space="preserve"> </w:t>
            </w:r>
            <w:r w:rsidR="00F41635" w:rsidRPr="00D51712">
              <w:rPr>
                <w:b/>
                <w:i/>
                <w:sz w:val="22"/>
                <w:szCs w:val="22"/>
              </w:rPr>
              <w:t>крупная сделка (</w:t>
            </w:r>
            <w:r w:rsidR="00816DA2" w:rsidRPr="00D51712">
              <w:rPr>
                <w:b/>
                <w:i/>
                <w:sz w:val="22"/>
                <w:szCs w:val="22"/>
              </w:rPr>
              <w:t>в совокупности с ранее заключенными</w:t>
            </w:r>
            <w:r w:rsidR="00F41635" w:rsidRPr="00D51712">
              <w:rPr>
                <w:b/>
                <w:i/>
                <w:sz w:val="22"/>
                <w:szCs w:val="22"/>
              </w:rPr>
              <w:t xml:space="preserve"> взаимосвязанн</w:t>
            </w:r>
            <w:r w:rsidR="00816DA2" w:rsidRPr="00D51712">
              <w:rPr>
                <w:b/>
                <w:i/>
                <w:sz w:val="22"/>
                <w:szCs w:val="22"/>
              </w:rPr>
              <w:t>ыми</w:t>
            </w:r>
            <w:r w:rsidR="00F41635" w:rsidRPr="00D51712">
              <w:rPr>
                <w:b/>
                <w:i/>
                <w:sz w:val="22"/>
                <w:szCs w:val="22"/>
              </w:rPr>
              <w:t xml:space="preserve"> сдел</w:t>
            </w:r>
            <w:r w:rsidR="00816DA2" w:rsidRPr="00D51712">
              <w:rPr>
                <w:b/>
                <w:i/>
                <w:sz w:val="22"/>
                <w:szCs w:val="22"/>
              </w:rPr>
              <w:t>ками</w:t>
            </w:r>
            <w:r w:rsidR="00F41635" w:rsidRPr="00D51712">
              <w:rPr>
                <w:b/>
                <w:i/>
                <w:sz w:val="22"/>
                <w:szCs w:val="22"/>
              </w:rPr>
              <w:t>)</w:t>
            </w:r>
            <w:r w:rsidR="002D55DC" w:rsidRPr="00D51712">
              <w:rPr>
                <w:b/>
                <w:bCs/>
                <w:i/>
                <w:sz w:val="22"/>
                <w:szCs w:val="22"/>
              </w:rPr>
              <w:t>.</w:t>
            </w:r>
            <w:r w:rsidR="00A16016" w:rsidRPr="00D5171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0E4FC6" w:rsidRPr="00D51712" w:rsidRDefault="00B12AC7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2.</w:t>
            </w:r>
            <w:r w:rsidR="00C00228" w:rsidRPr="00D51712">
              <w:rPr>
                <w:sz w:val="22"/>
                <w:szCs w:val="22"/>
              </w:rPr>
              <w:t>4</w:t>
            </w:r>
            <w:r w:rsidRPr="00D51712">
              <w:rPr>
                <w:sz w:val="22"/>
                <w:szCs w:val="22"/>
              </w:rPr>
              <w:t xml:space="preserve">. </w:t>
            </w:r>
            <w:r w:rsidR="009E34B2" w:rsidRPr="00D51712">
              <w:rPr>
                <w:sz w:val="22"/>
                <w:szCs w:val="22"/>
              </w:rPr>
              <w:t>Вид и предмет сделки:</w:t>
            </w:r>
            <w:r w:rsidR="006D74EA" w:rsidRPr="00D51712">
              <w:rPr>
                <w:sz w:val="22"/>
                <w:szCs w:val="22"/>
              </w:rPr>
              <w:t xml:space="preserve"> </w:t>
            </w:r>
            <w:r w:rsidR="00F41635" w:rsidRPr="00D51712">
              <w:rPr>
                <w:b/>
                <w:i/>
                <w:sz w:val="22"/>
                <w:szCs w:val="22"/>
              </w:rPr>
              <w:t xml:space="preserve">Дополнительное соглашение к договору </w:t>
            </w:r>
            <w:r w:rsidR="00EF7D38" w:rsidRPr="00EF7D38">
              <w:rPr>
                <w:b/>
                <w:i/>
                <w:sz w:val="22"/>
                <w:szCs w:val="22"/>
              </w:rPr>
              <w:t xml:space="preserve">закупки </w:t>
            </w:r>
            <w:r w:rsidR="00F41635" w:rsidRPr="00D51712">
              <w:rPr>
                <w:b/>
                <w:i/>
                <w:sz w:val="22"/>
                <w:szCs w:val="22"/>
              </w:rPr>
              <w:t>продукции</w:t>
            </w:r>
            <w:r w:rsidR="00627CF5" w:rsidRPr="00D51712">
              <w:rPr>
                <w:b/>
                <w:i/>
                <w:sz w:val="22"/>
                <w:szCs w:val="22"/>
              </w:rPr>
              <w:t>.</w:t>
            </w:r>
          </w:p>
          <w:p w:rsidR="00A16016" w:rsidRPr="00D51712" w:rsidRDefault="009E34B2" w:rsidP="00C500FE">
            <w:pPr>
              <w:pStyle w:val="1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2.5. Содержание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BC3438" w:rsidRPr="00D51712">
              <w:rPr>
                <w:sz w:val="22"/>
                <w:szCs w:val="22"/>
              </w:rPr>
              <w:t>:</w:t>
            </w:r>
            <w:r w:rsidR="006E0C47" w:rsidRPr="00D51712">
              <w:rPr>
                <w:b/>
                <w:i/>
                <w:sz w:val="22"/>
                <w:szCs w:val="22"/>
              </w:rPr>
              <w:t xml:space="preserve"> </w:t>
            </w:r>
            <w:r w:rsidR="00ED08FE" w:rsidRPr="00D51712">
              <w:rPr>
                <w:b/>
                <w:i/>
                <w:sz w:val="22"/>
                <w:szCs w:val="22"/>
              </w:rPr>
              <w:t>Поставщик обязуется поставлять, а Покупатель обязуется оплачивать и принимать песок тригидрата оксида алюминия влажный</w:t>
            </w:r>
            <w:r w:rsidR="00C500FE" w:rsidRPr="00D51712">
              <w:rPr>
                <w:b/>
                <w:i/>
                <w:sz w:val="22"/>
                <w:szCs w:val="22"/>
              </w:rPr>
              <w:t xml:space="preserve"> (гидроксид алюминия).</w:t>
            </w:r>
          </w:p>
          <w:p w:rsidR="00067F35" w:rsidRPr="00D51712" w:rsidRDefault="00067F35" w:rsidP="00067F35">
            <w:pPr>
              <w:pStyle w:val="ConsPlusNormal"/>
              <w:ind w:left="114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D51712">
              <w:rPr>
                <w:rFonts w:ascii="Times New Roman" w:hAnsi="Times New Roman" w:cs="Times New Roman"/>
                <w:szCs w:val="22"/>
              </w:rPr>
              <w:t>2.6.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организации, контролирующей эмитента, или подконтрольной эмитенту организации, которая совершила сделку:</w:t>
            </w:r>
          </w:p>
          <w:p w:rsidR="00A16016" w:rsidRPr="00D51712" w:rsidRDefault="00001BA2" w:rsidP="00EA595B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D51712">
              <w:rPr>
                <w:i/>
                <w:sz w:val="22"/>
                <w:szCs w:val="22"/>
              </w:rPr>
              <w:t xml:space="preserve">Срок исполнения обязательств по сделке: </w:t>
            </w:r>
            <w:r w:rsidR="00C765A2" w:rsidRPr="00D51712">
              <w:rPr>
                <w:b/>
                <w:i/>
                <w:sz w:val="22"/>
                <w:szCs w:val="22"/>
              </w:rPr>
              <w:t>срок действия договора до</w:t>
            </w:r>
            <w:r w:rsidR="00C765A2" w:rsidRPr="00D51712">
              <w:rPr>
                <w:i/>
                <w:sz w:val="22"/>
                <w:szCs w:val="22"/>
              </w:rPr>
              <w:t xml:space="preserve"> </w:t>
            </w:r>
            <w:r w:rsidR="00C765A2" w:rsidRPr="00D51712">
              <w:rPr>
                <w:b/>
                <w:i/>
                <w:sz w:val="22"/>
                <w:szCs w:val="22"/>
              </w:rPr>
              <w:t>31 декабря 2034 г.</w:t>
            </w:r>
          </w:p>
          <w:p w:rsidR="00211176" w:rsidRPr="00D51712" w:rsidRDefault="00890881" w:rsidP="00C24441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D51712">
              <w:rPr>
                <w:i/>
                <w:sz w:val="22"/>
                <w:szCs w:val="22"/>
              </w:rPr>
              <w:t xml:space="preserve">Стороны </w:t>
            </w:r>
            <w:r w:rsidR="000E2601" w:rsidRPr="00D51712">
              <w:rPr>
                <w:i/>
                <w:sz w:val="22"/>
                <w:szCs w:val="22"/>
              </w:rPr>
              <w:t xml:space="preserve">и выгодоприобретатели </w:t>
            </w:r>
            <w:r w:rsidRPr="00D51712">
              <w:rPr>
                <w:i/>
                <w:sz w:val="22"/>
                <w:szCs w:val="22"/>
              </w:rPr>
              <w:t>по сделке:</w:t>
            </w:r>
            <w:r w:rsidR="001F1747" w:rsidRPr="00D51712">
              <w:rPr>
                <w:b/>
                <w:i/>
                <w:sz w:val="22"/>
                <w:szCs w:val="22"/>
              </w:rPr>
              <w:t xml:space="preserve"> </w:t>
            </w:r>
            <w:r w:rsidR="00EE3876" w:rsidRPr="00D51712">
              <w:rPr>
                <w:b/>
                <w:i/>
                <w:sz w:val="22"/>
                <w:szCs w:val="22"/>
              </w:rPr>
              <w:t>АО «ОК РУСАЛ ТД»; АО «Апатит»</w:t>
            </w:r>
          </w:p>
          <w:p w:rsidR="001F3470" w:rsidRPr="00D51712" w:rsidRDefault="00B879EB" w:rsidP="00DD633B">
            <w:pPr>
              <w:tabs>
                <w:tab w:val="left" w:pos="2835"/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D51712">
              <w:rPr>
                <w:i/>
                <w:sz w:val="22"/>
                <w:szCs w:val="22"/>
              </w:rPr>
              <w:t>Размер сделки</w:t>
            </w:r>
            <w:r w:rsidR="006A13E7" w:rsidRPr="00D51712">
              <w:rPr>
                <w:i/>
                <w:sz w:val="22"/>
                <w:szCs w:val="22"/>
              </w:rPr>
              <w:t xml:space="preserve"> (без учета других взаимосвязанных сделок)</w:t>
            </w:r>
            <w:r w:rsidR="000A1161" w:rsidRPr="00D51712">
              <w:rPr>
                <w:i/>
                <w:sz w:val="22"/>
                <w:szCs w:val="22"/>
              </w:rPr>
              <w:t>:</w:t>
            </w:r>
            <w:r w:rsidR="000A1161" w:rsidRPr="00D51712">
              <w:rPr>
                <w:b/>
                <w:i/>
                <w:sz w:val="22"/>
                <w:szCs w:val="22"/>
              </w:rPr>
              <w:t xml:space="preserve"> </w:t>
            </w:r>
            <w:r w:rsidR="00795EED" w:rsidRPr="009635BE">
              <w:rPr>
                <w:b/>
                <w:i/>
                <w:sz w:val="22"/>
                <w:szCs w:val="22"/>
              </w:rPr>
              <w:t>ориентировочная стоимость договора</w:t>
            </w:r>
            <w:r w:rsidR="00795EED" w:rsidRPr="009635BE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433B1" w:rsidRPr="009635BE">
              <w:rPr>
                <w:b/>
                <w:bCs/>
                <w:i/>
                <w:sz w:val="22"/>
                <w:szCs w:val="22"/>
              </w:rPr>
              <w:t>–</w:t>
            </w:r>
            <w:r w:rsidR="00795EED" w:rsidRPr="009635BE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F7D38" w:rsidRPr="009635BE">
              <w:rPr>
                <w:b/>
                <w:bCs/>
                <w:i/>
                <w:sz w:val="22"/>
                <w:szCs w:val="22"/>
              </w:rPr>
              <w:t>14 591 454</w:t>
            </w:r>
            <w:r w:rsidR="008433B1" w:rsidRPr="009635BE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16DA2" w:rsidRPr="009635BE">
              <w:rPr>
                <w:b/>
                <w:bCs/>
                <w:i/>
                <w:sz w:val="22"/>
                <w:szCs w:val="22"/>
              </w:rPr>
              <w:t>тыс.</w:t>
            </w:r>
            <w:r w:rsidR="00DE34E1" w:rsidRPr="009635BE">
              <w:rPr>
                <w:bCs/>
                <w:sz w:val="22"/>
                <w:szCs w:val="22"/>
              </w:rPr>
              <w:t xml:space="preserve"> </w:t>
            </w:r>
            <w:r w:rsidR="000111D0" w:rsidRPr="009635BE">
              <w:rPr>
                <w:b/>
                <w:i/>
                <w:sz w:val="22"/>
                <w:szCs w:val="22"/>
              </w:rPr>
              <w:t>руб.</w:t>
            </w:r>
            <w:r w:rsidR="006F0B64" w:rsidRPr="009635BE">
              <w:rPr>
                <w:b/>
                <w:i/>
                <w:sz w:val="22"/>
                <w:szCs w:val="22"/>
              </w:rPr>
              <w:t xml:space="preserve">, без учета </w:t>
            </w:r>
            <w:r w:rsidR="00EE7E7D" w:rsidRPr="009635BE">
              <w:rPr>
                <w:b/>
                <w:i/>
                <w:sz w:val="22"/>
                <w:szCs w:val="22"/>
              </w:rPr>
              <w:t>НДС</w:t>
            </w:r>
            <w:r w:rsidR="00E328BA" w:rsidRPr="009635BE">
              <w:rPr>
                <w:b/>
                <w:i/>
                <w:sz w:val="22"/>
                <w:szCs w:val="22"/>
              </w:rPr>
              <w:t xml:space="preserve">; </w:t>
            </w:r>
            <w:r w:rsidR="008433B1" w:rsidRPr="009635BE">
              <w:rPr>
                <w:b/>
                <w:i/>
                <w:sz w:val="22"/>
                <w:szCs w:val="22"/>
              </w:rPr>
              <w:t xml:space="preserve">что составляет </w:t>
            </w:r>
            <w:r w:rsidR="009635BE" w:rsidRPr="009635BE">
              <w:rPr>
                <w:b/>
                <w:i/>
                <w:sz w:val="22"/>
                <w:szCs w:val="22"/>
              </w:rPr>
              <w:t xml:space="preserve">4,64 </w:t>
            </w:r>
            <w:r w:rsidR="00E328BA" w:rsidRPr="009635BE">
              <w:rPr>
                <w:b/>
                <w:i/>
                <w:sz w:val="22"/>
                <w:szCs w:val="22"/>
              </w:rPr>
              <w:t>%</w:t>
            </w:r>
            <w:r w:rsidR="00DA5C00" w:rsidRPr="009635BE">
              <w:rPr>
                <w:b/>
                <w:i/>
                <w:sz w:val="22"/>
                <w:szCs w:val="22"/>
              </w:rPr>
              <w:t xml:space="preserve"> </w:t>
            </w:r>
            <w:r w:rsidR="00E328BA" w:rsidRPr="009635BE">
              <w:rPr>
                <w:b/>
                <w:i/>
                <w:sz w:val="22"/>
                <w:szCs w:val="22"/>
              </w:rPr>
              <w:t>о</w:t>
            </w:r>
            <w:r w:rsidR="00E328BA" w:rsidRPr="00D51712">
              <w:rPr>
                <w:b/>
                <w:i/>
                <w:sz w:val="22"/>
                <w:szCs w:val="22"/>
              </w:rPr>
              <w:t xml:space="preserve">т стоимости активов </w:t>
            </w:r>
            <w:r w:rsidR="00795EED" w:rsidRPr="00D51712">
              <w:rPr>
                <w:b/>
                <w:i/>
                <w:sz w:val="22"/>
                <w:szCs w:val="22"/>
              </w:rPr>
              <w:t>АО</w:t>
            </w:r>
            <w:r w:rsidR="0034446E" w:rsidRPr="00D51712">
              <w:rPr>
                <w:b/>
                <w:i/>
                <w:sz w:val="22"/>
                <w:szCs w:val="22"/>
              </w:rPr>
              <w:t xml:space="preserve"> «</w:t>
            </w:r>
            <w:r w:rsidR="00795EED" w:rsidRPr="00D51712">
              <w:rPr>
                <w:b/>
                <w:bCs/>
                <w:i/>
                <w:sz w:val="22"/>
                <w:szCs w:val="22"/>
              </w:rPr>
              <w:t>Апатит</w:t>
            </w:r>
            <w:r w:rsidR="0034446E" w:rsidRPr="00D51712">
              <w:rPr>
                <w:b/>
                <w:i/>
                <w:sz w:val="22"/>
                <w:szCs w:val="22"/>
              </w:rPr>
              <w:t>»</w:t>
            </w:r>
            <w:r w:rsidR="00DD633B" w:rsidRPr="00D51712">
              <w:rPr>
                <w:b/>
                <w:i/>
                <w:sz w:val="22"/>
                <w:szCs w:val="22"/>
              </w:rPr>
              <w:t>.</w:t>
            </w:r>
          </w:p>
          <w:p w:rsidR="00FC4A40" w:rsidRPr="00D51712" w:rsidRDefault="009E34B2" w:rsidP="00D51712">
            <w:pPr>
              <w:shd w:val="clear" w:color="auto" w:fill="FFFFFF" w:themeFill="background1"/>
              <w:tabs>
                <w:tab w:val="left" w:pos="10065"/>
              </w:tabs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2.7. С</w:t>
            </w:r>
            <w:r w:rsidR="00D94ADF" w:rsidRPr="00D51712">
              <w:rPr>
                <w:sz w:val="22"/>
                <w:szCs w:val="22"/>
              </w:rPr>
              <w:t xml:space="preserve">тоимость активов </w:t>
            </w:r>
            <w:r w:rsidR="005446A5" w:rsidRPr="00D51712">
              <w:rPr>
                <w:sz w:val="22"/>
                <w:szCs w:val="22"/>
              </w:rPr>
              <w:t xml:space="preserve">организации, контролирующей эмитента, или </w:t>
            </w:r>
            <w:r w:rsidRPr="00D51712">
              <w:rPr>
                <w:sz w:val="22"/>
                <w:szCs w:val="22"/>
              </w:rPr>
              <w:t xml:space="preserve">подконтрольной эмитенту организации, которая совершила сделку, на дату окончания </w:t>
            </w:r>
            <w:r w:rsidR="001245DA" w:rsidRPr="00D51712">
              <w:rPr>
                <w:sz w:val="22"/>
                <w:szCs w:val="22"/>
              </w:rPr>
              <w:t xml:space="preserve">последнего завершенного </w:t>
            </w:r>
            <w:r w:rsidRPr="00D51712">
              <w:rPr>
                <w:sz w:val="22"/>
                <w:szCs w:val="22"/>
              </w:rPr>
              <w:t>отчетного периода, предшествующего совершен</w:t>
            </w:r>
            <w:r w:rsidR="001245DA" w:rsidRPr="00D51712">
              <w:rPr>
                <w:sz w:val="22"/>
                <w:szCs w:val="22"/>
              </w:rPr>
              <w:t>ию сделки (заключению договора)</w:t>
            </w:r>
            <w:r w:rsidR="00BC3438" w:rsidRPr="00D51712">
              <w:rPr>
                <w:sz w:val="22"/>
                <w:szCs w:val="22"/>
              </w:rPr>
              <w:t>:</w:t>
            </w:r>
            <w:r w:rsidR="00764A80" w:rsidRPr="00D51712">
              <w:rPr>
                <w:sz w:val="22"/>
                <w:szCs w:val="22"/>
              </w:rPr>
              <w:t xml:space="preserve"> </w:t>
            </w:r>
            <w:r w:rsidR="00943346" w:rsidRPr="00D51712">
              <w:rPr>
                <w:b/>
                <w:i/>
                <w:sz w:val="22"/>
                <w:szCs w:val="22"/>
              </w:rPr>
              <w:t>с</w:t>
            </w:r>
            <w:r w:rsidR="005446A5" w:rsidRPr="00D51712">
              <w:rPr>
                <w:b/>
                <w:i/>
                <w:sz w:val="22"/>
                <w:szCs w:val="22"/>
              </w:rPr>
              <w:t xml:space="preserve">тоимость активов </w:t>
            </w:r>
            <w:r w:rsidR="00795EED" w:rsidRPr="00D51712">
              <w:rPr>
                <w:b/>
                <w:i/>
                <w:sz w:val="22"/>
                <w:szCs w:val="22"/>
              </w:rPr>
              <w:t>АО</w:t>
            </w:r>
            <w:r w:rsidR="00401951" w:rsidRPr="00D51712">
              <w:rPr>
                <w:b/>
                <w:i/>
                <w:sz w:val="22"/>
                <w:szCs w:val="22"/>
              </w:rPr>
              <w:t xml:space="preserve"> «</w:t>
            </w:r>
            <w:r w:rsidR="00795EED" w:rsidRPr="00D51712">
              <w:rPr>
                <w:b/>
                <w:bCs/>
                <w:i/>
                <w:sz w:val="22"/>
                <w:szCs w:val="22"/>
              </w:rPr>
              <w:t>Апатит</w:t>
            </w:r>
            <w:r w:rsidR="00401951" w:rsidRPr="00D51712">
              <w:rPr>
                <w:b/>
                <w:i/>
                <w:sz w:val="22"/>
                <w:szCs w:val="22"/>
              </w:rPr>
              <w:t>»</w:t>
            </w:r>
            <w:r w:rsidR="0035696D" w:rsidRPr="00D51712">
              <w:rPr>
                <w:b/>
                <w:i/>
                <w:sz w:val="22"/>
                <w:szCs w:val="22"/>
              </w:rPr>
              <w:t xml:space="preserve"> </w:t>
            </w:r>
            <w:r w:rsidR="005446A5" w:rsidRPr="00D51712">
              <w:rPr>
                <w:b/>
                <w:i/>
                <w:sz w:val="22"/>
                <w:szCs w:val="22"/>
              </w:rPr>
              <w:t xml:space="preserve">на </w:t>
            </w:r>
            <w:r w:rsidR="00933DC1" w:rsidRPr="00D51712">
              <w:rPr>
                <w:b/>
                <w:i/>
                <w:sz w:val="22"/>
                <w:szCs w:val="22"/>
              </w:rPr>
              <w:t xml:space="preserve">      </w:t>
            </w:r>
            <w:r w:rsidR="00333226" w:rsidRPr="00333226">
              <w:rPr>
                <w:b/>
                <w:i/>
                <w:sz w:val="22"/>
                <w:szCs w:val="22"/>
              </w:rPr>
              <w:t xml:space="preserve">30 </w:t>
            </w:r>
            <w:r w:rsidR="00333226">
              <w:rPr>
                <w:b/>
                <w:i/>
                <w:sz w:val="22"/>
                <w:szCs w:val="22"/>
              </w:rPr>
              <w:t>июня</w:t>
            </w:r>
            <w:r w:rsidR="00623807" w:rsidRPr="00D51712">
              <w:rPr>
                <w:b/>
                <w:i/>
                <w:sz w:val="22"/>
                <w:szCs w:val="22"/>
              </w:rPr>
              <w:t xml:space="preserve"> </w:t>
            </w:r>
            <w:r w:rsidR="00181DE5" w:rsidRPr="00D51712">
              <w:rPr>
                <w:b/>
                <w:i/>
                <w:sz w:val="22"/>
                <w:szCs w:val="22"/>
              </w:rPr>
              <w:t>20</w:t>
            </w:r>
            <w:r w:rsidR="00041306" w:rsidRPr="00D51712">
              <w:rPr>
                <w:b/>
                <w:i/>
                <w:sz w:val="22"/>
                <w:szCs w:val="22"/>
              </w:rPr>
              <w:t>2</w:t>
            </w:r>
            <w:r w:rsidR="00333226">
              <w:rPr>
                <w:b/>
                <w:i/>
                <w:sz w:val="22"/>
                <w:szCs w:val="22"/>
              </w:rPr>
              <w:t>1</w:t>
            </w:r>
            <w:r w:rsidR="00181DE5" w:rsidRPr="00D51712">
              <w:rPr>
                <w:b/>
                <w:i/>
                <w:sz w:val="22"/>
                <w:szCs w:val="22"/>
              </w:rPr>
              <w:t xml:space="preserve"> </w:t>
            </w:r>
            <w:r w:rsidR="005446A5" w:rsidRPr="00D51712">
              <w:rPr>
                <w:b/>
                <w:i/>
                <w:sz w:val="22"/>
                <w:szCs w:val="22"/>
              </w:rPr>
              <w:t>г.</w:t>
            </w:r>
            <w:r w:rsidR="005446A5" w:rsidRPr="00D51712">
              <w:rPr>
                <w:sz w:val="22"/>
                <w:szCs w:val="22"/>
              </w:rPr>
              <w:t xml:space="preserve"> </w:t>
            </w:r>
            <w:r w:rsidR="004213BA" w:rsidRPr="00D51712">
              <w:rPr>
                <w:sz w:val="22"/>
                <w:szCs w:val="22"/>
              </w:rPr>
              <w:t>–</w:t>
            </w:r>
            <w:r w:rsidR="00333226">
              <w:rPr>
                <w:sz w:val="22"/>
                <w:szCs w:val="22"/>
              </w:rPr>
              <w:t xml:space="preserve"> </w:t>
            </w:r>
            <w:r w:rsidR="009635BE" w:rsidRPr="009635BE">
              <w:rPr>
                <w:b/>
                <w:i/>
                <w:sz w:val="22"/>
                <w:szCs w:val="22"/>
              </w:rPr>
              <w:t>314 354 314</w:t>
            </w:r>
            <w:r w:rsidR="009635BE">
              <w:rPr>
                <w:sz w:val="22"/>
                <w:szCs w:val="22"/>
              </w:rPr>
              <w:t xml:space="preserve"> </w:t>
            </w:r>
            <w:r w:rsidR="0034446E" w:rsidRPr="00D51712">
              <w:rPr>
                <w:b/>
                <w:i/>
                <w:sz w:val="22"/>
                <w:szCs w:val="22"/>
              </w:rPr>
              <w:t>тыс. руб.</w:t>
            </w:r>
          </w:p>
          <w:p w:rsidR="009E34B2" w:rsidRPr="00D51712" w:rsidRDefault="009E34B2" w:rsidP="00D51712">
            <w:pPr>
              <w:shd w:val="clear" w:color="auto" w:fill="FFFFFF" w:themeFill="background1"/>
              <w:tabs>
                <w:tab w:val="left" w:pos="2835"/>
                <w:tab w:val="left" w:pos="10065"/>
              </w:tabs>
              <w:ind w:left="142" w:right="113"/>
              <w:jc w:val="both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2.8. Дата совершения сделки (заключения договора)</w:t>
            </w:r>
            <w:r w:rsidR="00BC3438" w:rsidRPr="00D51712">
              <w:rPr>
                <w:sz w:val="22"/>
                <w:szCs w:val="22"/>
              </w:rPr>
              <w:t>:</w:t>
            </w:r>
            <w:r w:rsidR="00A4504C" w:rsidRPr="00D51712">
              <w:rPr>
                <w:sz w:val="22"/>
                <w:szCs w:val="22"/>
              </w:rPr>
              <w:t xml:space="preserve"> </w:t>
            </w:r>
            <w:r w:rsidR="009635BE" w:rsidRPr="009635BE">
              <w:rPr>
                <w:b/>
                <w:i/>
                <w:sz w:val="22"/>
                <w:szCs w:val="22"/>
              </w:rPr>
              <w:t>29 июля</w:t>
            </w:r>
            <w:r w:rsidR="009635BE">
              <w:rPr>
                <w:sz w:val="22"/>
                <w:szCs w:val="22"/>
              </w:rPr>
              <w:t xml:space="preserve"> </w:t>
            </w:r>
            <w:r w:rsidR="00910771" w:rsidRPr="00D51712">
              <w:rPr>
                <w:b/>
                <w:i/>
                <w:sz w:val="22"/>
                <w:szCs w:val="22"/>
              </w:rPr>
              <w:t>202</w:t>
            </w:r>
            <w:r w:rsidR="001A6CDC" w:rsidRPr="00D51712">
              <w:rPr>
                <w:b/>
                <w:i/>
                <w:sz w:val="22"/>
                <w:szCs w:val="22"/>
              </w:rPr>
              <w:t>1</w:t>
            </w:r>
            <w:r w:rsidR="003605BD" w:rsidRPr="00D51712">
              <w:rPr>
                <w:b/>
                <w:i/>
                <w:sz w:val="22"/>
                <w:szCs w:val="22"/>
              </w:rPr>
              <w:t xml:space="preserve"> года</w:t>
            </w:r>
            <w:r w:rsidR="005F21C1" w:rsidRPr="00D51712">
              <w:rPr>
                <w:b/>
                <w:i/>
                <w:sz w:val="22"/>
                <w:szCs w:val="22"/>
              </w:rPr>
              <w:t>.</w:t>
            </w:r>
          </w:p>
          <w:p w:rsidR="00467D32" w:rsidRPr="00F6146F" w:rsidRDefault="009E34B2" w:rsidP="009635BE">
            <w:pPr>
              <w:tabs>
                <w:tab w:val="left" w:pos="2814"/>
              </w:tabs>
              <w:ind w:left="114" w:right="113"/>
              <w:jc w:val="both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 xml:space="preserve">2.9. </w:t>
            </w:r>
            <w:r w:rsidR="00AD0057" w:rsidRPr="00D51712">
              <w:rPr>
                <w:sz w:val="22"/>
                <w:szCs w:val="22"/>
              </w:rPr>
              <w:t xml:space="preserve"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организации, контролирующей эмитента, или подконтрольной эмитенту организации, которая совершила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</w:t>
            </w:r>
            <w:r w:rsidR="00AD0057" w:rsidRPr="00D51712">
              <w:rPr>
                <w:sz w:val="22"/>
                <w:szCs w:val="22"/>
              </w:rPr>
              <w:lastRenderedPageBreak/>
              <w:t>последующем одобрении такой сделки не принималось</w:t>
            </w:r>
            <w:r w:rsidRPr="00D51712">
              <w:rPr>
                <w:sz w:val="22"/>
                <w:szCs w:val="22"/>
              </w:rPr>
              <w:t>:</w:t>
            </w:r>
            <w:r w:rsidR="00E277E3" w:rsidRPr="00D5171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50B9B" w:rsidRPr="00D51712">
              <w:rPr>
                <w:b/>
                <w:bCs/>
                <w:i/>
                <w:iCs/>
                <w:sz w:val="22"/>
                <w:szCs w:val="22"/>
              </w:rPr>
              <w:t>сделка  одобрена решением единств</w:t>
            </w:r>
            <w:r w:rsidR="001A6CDC" w:rsidRPr="00D51712">
              <w:rPr>
                <w:b/>
                <w:bCs/>
                <w:i/>
                <w:iCs/>
                <w:sz w:val="22"/>
                <w:szCs w:val="22"/>
              </w:rPr>
              <w:t>енного акционера АО «Апатит»</w:t>
            </w:r>
            <w:r w:rsidR="004273CD" w:rsidRPr="00D5171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635BE">
              <w:rPr>
                <w:b/>
                <w:bCs/>
                <w:i/>
                <w:iCs/>
                <w:sz w:val="22"/>
                <w:szCs w:val="22"/>
              </w:rPr>
              <w:t>29 июля</w:t>
            </w:r>
            <w:r w:rsidR="001A6CDC" w:rsidRPr="00D5171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50B9B" w:rsidRPr="00D51712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1A6CDC" w:rsidRPr="00D51712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C50B9B" w:rsidRPr="00D51712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  <w:r w:rsidR="00910771" w:rsidRPr="00BB39C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37748" w:rsidRPr="00F6146F" w:rsidTr="00943346">
        <w:trPr>
          <w:cantSplit/>
        </w:trPr>
        <w:tc>
          <w:tcPr>
            <w:tcW w:w="10490" w:type="dxa"/>
            <w:gridSpan w:val="11"/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BF7422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6146F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6146F" w:rsidRDefault="0034446E" w:rsidP="00624F4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F7422" w:rsidRPr="00F6146F">
              <w:rPr>
                <w:sz w:val="22"/>
                <w:szCs w:val="22"/>
              </w:rPr>
              <w:t>АО «ФосАгро» по корпоративным и правовым вопросам</w:t>
            </w:r>
          </w:p>
          <w:p w:rsidR="00BF7422" w:rsidRPr="00F6146F" w:rsidRDefault="00BF7422" w:rsidP="00563D45">
            <w:pPr>
              <w:ind w:left="57"/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(</w:t>
            </w:r>
            <w:r w:rsidR="00B75B8D" w:rsidRPr="00F6146F">
              <w:rPr>
                <w:sz w:val="22"/>
                <w:szCs w:val="22"/>
              </w:rPr>
              <w:t xml:space="preserve">Доверенность </w:t>
            </w:r>
            <w:r w:rsidR="003D4E7D">
              <w:rPr>
                <w:sz w:val="22"/>
                <w:szCs w:val="22"/>
              </w:rPr>
              <w:t xml:space="preserve">б/н </w:t>
            </w:r>
            <w:r w:rsidR="00B75B8D" w:rsidRPr="00F6146F">
              <w:rPr>
                <w:sz w:val="22"/>
                <w:szCs w:val="22"/>
              </w:rPr>
              <w:t xml:space="preserve">от </w:t>
            </w:r>
            <w:r w:rsidR="00910771">
              <w:rPr>
                <w:sz w:val="22"/>
                <w:szCs w:val="22"/>
              </w:rPr>
              <w:t>20.12.2019</w:t>
            </w:r>
            <w:r w:rsidR="00B75B8D" w:rsidRPr="00F6146F">
              <w:rPr>
                <w:sz w:val="22"/>
                <w:szCs w:val="22"/>
              </w:rPr>
              <w:t xml:space="preserve"> г.)</w:t>
            </w:r>
          </w:p>
          <w:p w:rsidR="00B75B8D" w:rsidRPr="00F6146F" w:rsidRDefault="00B75B8D" w:rsidP="00563D4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6146F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6146F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6146F" w:rsidRDefault="00BF7422" w:rsidP="00021D7C">
            <w:pPr>
              <w:jc w:val="right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6146F" w:rsidRDefault="00BF7422">
            <w:pPr>
              <w:rPr>
                <w:sz w:val="22"/>
                <w:szCs w:val="22"/>
              </w:rPr>
            </w:pPr>
          </w:p>
        </w:tc>
      </w:tr>
      <w:tr w:rsidR="00F37748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6146F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  <w:r w:rsidRPr="00F6146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</w:tr>
      <w:tr w:rsidR="00F37748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D51712" w:rsidRDefault="00F37748">
            <w:pPr>
              <w:ind w:left="57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D51712" w:rsidRDefault="009635BE" w:rsidP="00A26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D51712" w:rsidRDefault="00F37748">
            <w:pPr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D51712" w:rsidRDefault="009635BE" w:rsidP="00941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D51712" w:rsidRDefault="00F37748">
            <w:pPr>
              <w:jc w:val="right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D51712" w:rsidRDefault="00910771" w:rsidP="001A6CDC">
            <w:pPr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2</w:t>
            </w:r>
            <w:r w:rsidR="001A6CDC" w:rsidRPr="00D51712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D51712" w:rsidRDefault="00F37748">
            <w:pPr>
              <w:ind w:left="57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D51712" w:rsidRDefault="00F37748">
            <w:pPr>
              <w:jc w:val="center"/>
              <w:rPr>
                <w:sz w:val="22"/>
                <w:szCs w:val="22"/>
              </w:rPr>
            </w:pPr>
            <w:r w:rsidRPr="00D51712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</w:tr>
      <w:tr w:rsidR="00F37748" w:rsidRPr="00F6146F" w:rsidTr="00943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F6146F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F6146F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F6146F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F6146F" w:rsidRDefault="00F37748" w:rsidP="00274EEF">
      <w:pPr>
        <w:tabs>
          <w:tab w:val="left" w:pos="2814"/>
        </w:tabs>
        <w:rPr>
          <w:sz w:val="22"/>
          <w:szCs w:val="22"/>
        </w:rPr>
      </w:pPr>
    </w:p>
    <w:p w:rsidR="0050781B" w:rsidRPr="00F6146F" w:rsidRDefault="0050781B" w:rsidP="00274EEF">
      <w:pPr>
        <w:tabs>
          <w:tab w:val="left" w:pos="2814"/>
        </w:tabs>
        <w:rPr>
          <w:sz w:val="22"/>
          <w:szCs w:val="22"/>
        </w:rPr>
      </w:pPr>
    </w:p>
    <w:p w:rsidR="0050781B" w:rsidRPr="00F6146F" w:rsidRDefault="0050781B" w:rsidP="00274EEF">
      <w:pPr>
        <w:tabs>
          <w:tab w:val="left" w:pos="2814"/>
        </w:tabs>
        <w:rPr>
          <w:sz w:val="22"/>
          <w:szCs w:val="22"/>
        </w:rPr>
      </w:pPr>
    </w:p>
    <w:p w:rsidR="0050781B" w:rsidRPr="00F6146F" w:rsidRDefault="0050781B" w:rsidP="00274EEF">
      <w:pPr>
        <w:tabs>
          <w:tab w:val="left" w:pos="2814"/>
        </w:tabs>
        <w:rPr>
          <w:sz w:val="22"/>
          <w:szCs w:val="22"/>
        </w:rPr>
      </w:pPr>
    </w:p>
    <w:p w:rsidR="00DD161E" w:rsidRPr="00DD161E" w:rsidRDefault="00DD161E">
      <w:pPr>
        <w:tabs>
          <w:tab w:val="left" w:pos="2814"/>
        </w:tabs>
      </w:pPr>
    </w:p>
    <w:sectPr w:rsidR="00DD161E" w:rsidRPr="00DD161E" w:rsidSect="003B216B">
      <w:pgSz w:w="11906" w:h="16838"/>
      <w:pgMar w:top="568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97" w:rsidRDefault="00D25397">
      <w:r>
        <w:separator/>
      </w:r>
    </w:p>
  </w:endnote>
  <w:endnote w:type="continuationSeparator" w:id="0">
    <w:p w:rsidR="00D25397" w:rsidRDefault="00D2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97" w:rsidRDefault="00D25397">
      <w:r>
        <w:separator/>
      </w:r>
    </w:p>
  </w:footnote>
  <w:footnote w:type="continuationSeparator" w:id="0">
    <w:p w:rsidR="00D25397" w:rsidRDefault="00D2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  <w:rPr>
        <w:rFonts w:cs="Times New Roman"/>
      </w:r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4F0377"/>
    <w:multiLevelType w:val="multilevel"/>
    <w:tmpl w:val="665A1B4C"/>
    <w:name w:val="171bedba-c3fd-447c-996f-4c21d8657961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9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9"/>
  </w:num>
  <w:num w:numId="19">
    <w:abstractNumId w:val="11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BA2"/>
    <w:rsid w:val="00007977"/>
    <w:rsid w:val="000101D0"/>
    <w:rsid w:val="000111D0"/>
    <w:rsid w:val="0001332D"/>
    <w:rsid w:val="00014447"/>
    <w:rsid w:val="00015358"/>
    <w:rsid w:val="00021D7C"/>
    <w:rsid w:val="00024690"/>
    <w:rsid w:val="00026315"/>
    <w:rsid w:val="00030412"/>
    <w:rsid w:val="0003156B"/>
    <w:rsid w:val="00041306"/>
    <w:rsid w:val="000427AD"/>
    <w:rsid w:val="0004670A"/>
    <w:rsid w:val="000507E6"/>
    <w:rsid w:val="00050D9A"/>
    <w:rsid w:val="00060B1D"/>
    <w:rsid w:val="0006344D"/>
    <w:rsid w:val="00067F35"/>
    <w:rsid w:val="0007008E"/>
    <w:rsid w:val="00071AEB"/>
    <w:rsid w:val="00077136"/>
    <w:rsid w:val="00082E00"/>
    <w:rsid w:val="00087862"/>
    <w:rsid w:val="00094EF1"/>
    <w:rsid w:val="00096398"/>
    <w:rsid w:val="000974CD"/>
    <w:rsid w:val="000A1161"/>
    <w:rsid w:val="000A2B07"/>
    <w:rsid w:val="000C2CD9"/>
    <w:rsid w:val="000C2D22"/>
    <w:rsid w:val="000C6D80"/>
    <w:rsid w:val="000D000D"/>
    <w:rsid w:val="000D0DF2"/>
    <w:rsid w:val="000D2482"/>
    <w:rsid w:val="000D7FF6"/>
    <w:rsid w:val="000E2601"/>
    <w:rsid w:val="000E4FC6"/>
    <w:rsid w:val="000E55A6"/>
    <w:rsid w:val="000F5287"/>
    <w:rsid w:val="0010436B"/>
    <w:rsid w:val="00112D38"/>
    <w:rsid w:val="00116874"/>
    <w:rsid w:val="00123EC6"/>
    <w:rsid w:val="001245DA"/>
    <w:rsid w:val="00127332"/>
    <w:rsid w:val="0012787C"/>
    <w:rsid w:val="00130094"/>
    <w:rsid w:val="001314D5"/>
    <w:rsid w:val="00134927"/>
    <w:rsid w:val="0013713B"/>
    <w:rsid w:val="00141278"/>
    <w:rsid w:val="0014149C"/>
    <w:rsid w:val="00142277"/>
    <w:rsid w:val="001502D8"/>
    <w:rsid w:val="00153111"/>
    <w:rsid w:val="00153274"/>
    <w:rsid w:val="0015510E"/>
    <w:rsid w:val="00156D5F"/>
    <w:rsid w:val="00162769"/>
    <w:rsid w:val="00163387"/>
    <w:rsid w:val="001657E5"/>
    <w:rsid w:val="00170D04"/>
    <w:rsid w:val="001766DA"/>
    <w:rsid w:val="0018055C"/>
    <w:rsid w:val="00181DE5"/>
    <w:rsid w:val="0018482E"/>
    <w:rsid w:val="001874C3"/>
    <w:rsid w:val="00197B33"/>
    <w:rsid w:val="001A2186"/>
    <w:rsid w:val="001A4924"/>
    <w:rsid w:val="001A6CDC"/>
    <w:rsid w:val="001A7B16"/>
    <w:rsid w:val="001B0CF1"/>
    <w:rsid w:val="001B1033"/>
    <w:rsid w:val="001B159A"/>
    <w:rsid w:val="001B56CD"/>
    <w:rsid w:val="001C0D06"/>
    <w:rsid w:val="001C498F"/>
    <w:rsid w:val="001C6F89"/>
    <w:rsid w:val="001D0DF7"/>
    <w:rsid w:val="001D3F7C"/>
    <w:rsid w:val="001D45BC"/>
    <w:rsid w:val="001D4E20"/>
    <w:rsid w:val="001E0CC8"/>
    <w:rsid w:val="001E1361"/>
    <w:rsid w:val="001E160B"/>
    <w:rsid w:val="001E1ECB"/>
    <w:rsid w:val="001E5431"/>
    <w:rsid w:val="001E5BB1"/>
    <w:rsid w:val="001E616B"/>
    <w:rsid w:val="001F1747"/>
    <w:rsid w:val="001F2029"/>
    <w:rsid w:val="001F3470"/>
    <w:rsid w:val="001F5C4D"/>
    <w:rsid w:val="001F78EF"/>
    <w:rsid w:val="00200ACC"/>
    <w:rsid w:val="00205A5B"/>
    <w:rsid w:val="002068C0"/>
    <w:rsid w:val="00206EB3"/>
    <w:rsid w:val="00211176"/>
    <w:rsid w:val="00211668"/>
    <w:rsid w:val="00214269"/>
    <w:rsid w:val="002205F9"/>
    <w:rsid w:val="00226EC9"/>
    <w:rsid w:val="002304D6"/>
    <w:rsid w:val="00235BAB"/>
    <w:rsid w:val="002437DA"/>
    <w:rsid w:val="00262ACF"/>
    <w:rsid w:val="002673B0"/>
    <w:rsid w:val="00274EEF"/>
    <w:rsid w:val="002758AE"/>
    <w:rsid w:val="002763BE"/>
    <w:rsid w:val="00280E0B"/>
    <w:rsid w:val="002873FF"/>
    <w:rsid w:val="002946FB"/>
    <w:rsid w:val="002A391E"/>
    <w:rsid w:val="002A46F3"/>
    <w:rsid w:val="002B1037"/>
    <w:rsid w:val="002B4348"/>
    <w:rsid w:val="002C0E20"/>
    <w:rsid w:val="002C3C9A"/>
    <w:rsid w:val="002C424F"/>
    <w:rsid w:val="002D15A1"/>
    <w:rsid w:val="002D55DC"/>
    <w:rsid w:val="002E1EB8"/>
    <w:rsid w:val="002E7D03"/>
    <w:rsid w:val="002F0B4D"/>
    <w:rsid w:val="002F5CFC"/>
    <w:rsid w:val="00302E75"/>
    <w:rsid w:val="003042B3"/>
    <w:rsid w:val="00307050"/>
    <w:rsid w:val="00313B98"/>
    <w:rsid w:val="00322039"/>
    <w:rsid w:val="00326121"/>
    <w:rsid w:val="0032633A"/>
    <w:rsid w:val="00327B58"/>
    <w:rsid w:val="00333226"/>
    <w:rsid w:val="0033564F"/>
    <w:rsid w:val="003421FE"/>
    <w:rsid w:val="0034446E"/>
    <w:rsid w:val="00346FDD"/>
    <w:rsid w:val="003471C7"/>
    <w:rsid w:val="00352F6F"/>
    <w:rsid w:val="0035696D"/>
    <w:rsid w:val="003605BD"/>
    <w:rsid w:val="00361C1E"/>
    <w:rsid w:val="00364250"/>
    <w:rsid w:val="00364416"/>
    <w:rsid w:val="0036630C"/>
    <w:rsid w:val="00370BA1"/>
    <w:rsid w:val="00370F97"/>
    <w:rsid w:val="003768F4"/>
    <w:rsid w:val="0038135A"/>
    <w:rsid w:val="0038198D"/>
    <w:rsid w:val="00382050"/>
    <w:rsid w:val="00395C6D"/>
    <w:rsid w:val="003B216B"/>
    <w:rsid w:val="003B6752"/>
    <w:rsid w:val="003B6C3E"/>
    <w:rsid w:val="003C3C2E"/>
    <w:rsid w:val="003C75DB"/>
    <w:rsid w:val="003D4E7D"/>
    <w:rsid w:val="003D5D05"/>
    <w:rsid w:val="003E4503"/>
    <w:rsid w:val="003E6590"/>
    <w:rsid w:val="003F42D7"/>
    <w:rsid w:val="003F49FC"/>
    <w:rsid w:val="00401951"/>
    <w:rsid w:val="00414343"/>
    <w:rsid w:val="004213BA"/>
    <w:rsid w:val="00426AEC"/>
    <w:rsid w:val="00426BC4"/>
    <w:rsid w:val="004273CD"/>
    <w:rsid w:val="004303C1"/>
    <w:rsid w:val="0043238A"/>
    <w:rsid w:val="00432AA1"/>
    <w:rsid w:val="004340F6"/>
    <w:rsid w:val="0044018C"/>
    <w:rsid w:val="0044337F"/>
    <w:rsid w:val="004461FA"/>
    <w:rsid w:val="00457A0B"/>
    <w:rsid w:val="00464BBC"/>
    <w:rsid w:val="00467D32"/>
    <w:rsid w:val="00472B8A"/>
    <w:rsid w:val="004860C1"/>
    <w:rsid w:val="00487EE6"/>
    <w:rsid w:val="00490D7F"/>
    <w:rsid w:val="00494E54"/>
    <w:rsid w:val="004A1053"/>
    <w:rsid w:val="004A72D1"/>
    <w:rsid w:val="004B35E3"/>
    <w:rsid w:val="004B459A"/>
    <w:rsid w:val="004B79ED"/>
    <w:rsid w:val="004C0584"/>
    <w:rsid w:val="004C4D90"/>
    <w:rsid w:val="004E4DC7"/>
    <w:rsid w:val="004E5D2F"/>
    <w:rsid w:val="004F0C29"/>
    <w:rsid w:val="00501F3C"/>
    <w:rsid w:val="0050781B"/>
    <w:rsid w:val="00512455"/>
    <w:rsid w:val="00513569"/>
    <w:rsid w:val="005154C3"/>
    <w:rsid w:val="00515C7B"/>
    <w:rsid w:val="005229D4"/>
    <w:rsid w:val="00537EF2"/>
    <w:rsid w:val="005411BC"/>
    <w:rsid w:val="00542A5E"/>
    <w:rsid w:val="005446A5"/>
    <w:rsid w:val="0054635F"/>
    <w:rsid w:val="00550793"/>
    <w:rsid w:val="005511CB"/>
    <w:rsid w:val="00557810"/>
    <w:rsid w:val="00563D45"/>
    <w:rsid w:val="0056651C"/>
    <w:rsid w:val="005771ED"/>
    <w:rsid w:val="00585429"/>
    <w:rsid w:val="0058566B"/>
    <w:rsid w:val="005957EF"/>
    <w:rsid w:val="005A5E79"/>
    <w:rsid w:val="005A74D8"/>
    <w:rsid w:val="005B057B"/>
    <w:rsid w:val="005B1086"/>
    <w:rsid w:val="005B6697"/>
    <w:rsid w:val="005C0B82"/>
    <w:rsid w:val="005C424A"/>
    <w:rsid w:val="005C6BD7"/>
    <w:rsid w:val="005D38E3"/>
    <w:rsid w:val="005D5FF8"/>
    <w:rsid w:val="005D6730"/>
    <w:rsid w:val="005D6CCC"/>
    <w:rsid w:val="005D6EC0"/>
    <w:rsid w:val="005E1105"/>
    <w:rsid w:val="005E2E49"/>
    <w:rsid w:val="005E3E45"/>
    <w:rsid w:val="005E446F"/>
    <w:rsid w:val="005F21C1"/>
    <w:rsid w:val="005F285C"/>
    <w:rsid w:val="005F40E8"/>
    <w:rsid w:val="00611C57"/>
    <w:rsid w:val="006136C3"/>
    <w:rsid w:val="00614F26"/>
    <w:rsid w:val="00621357"/>
    <w:rsid w:val="00622B29"/>
    <w:rsid w:val="00623807"/>
    <w:rsid w:val="00624F43"/>
    <w:rsid w:val="006267F5"/>
    <w:rsid w:val="00627CF5"/>
    <w:rsid w:val="00630910"/>
    <w:rsid w:val="00640DF3"/>
    <w:rsid w:val="00645E57"/>
    <w:rsid w:val="00653C04"/>
    <w:rsid w:val="006546B0"/>
    <w:rsid w:val="0065686C"/>
    <w:rsid w:val="00672A83"/>
    <w:rsid w:val="00675996"/>
    <w:rsid w:val="0068063F"/>
    <w:rsid w:val="006808E1"/>
    <w:rsid w:val="0068639F"/>
    <w:rsid w:val="00686661"/>
    <w:rsid w:val="00694E98"/>
    <w:rsid w:val="00696D5B"/>
    <w:rsid w:val="006A13E5"/>
    <w:rsid w:val="006A13E7"/>
    <w:rsid w:val="006A3EF7"/>
    <w:rsid w:val="006B0C83"/>
    <w:rsid w:val="006B4CC1"/>
    <w:rsid w:val="006B5C1D"/>
    <w:rsid w:val="006C3421"/>
    <w:rsid w:val="006C7367"/>
    <w:rsid w:val="006D61E8"/>
    <w:rsid w:val="006D6232"/>
    <w:rsid w:val="006D69BB"/>
    <w:rsid w:val="006D74EA"/>
    <w:rsid w:val="006E0A49"/>
    <w:rsid w:val="006E0C47"/>
    <w:rsid w:val="006E1CAF"/>
    <w:rsid w:val="006E53A1"/>
    <w:rsid w:val="006F0B64"/>
    <w:rsid w:val="006F1230"/>
    <w:rsid w:val="006F2214"/>
    <w:rsid w:val="006F2DCE"/>
    <w:rsid w:val="006F3195"/>
    <w:rsid w:val="00701BEE"/>
    <w:rsid w:val="00704D10"/>
    <w:rsid w:val="00705015"/>
    <w:rsid w:val="00706994"/>
    <w:rsid w:val="00716531"/>
    <w:rsid w:val="0071754E"/>
    <w:rsid w:val="00720BBF"/>
    <w:rsid w:val="00722D9D"/>
    <w:rsid w:val="00726590"/>
    <w:rsid w:val="0073521C"/>
    <w:rsid w:val="00742FD1"/>
    <w:rsid w:val="00750643"/>
    <w:rsid w:val="007513A4"/>
    <w:rsid w:val="00755AEA"/>
    <w:rsid w:val="007614C8"/>
    <w:rsid w:val="007639B0"/>
    <w:rsid w:val="00764366"/>
    <w:rsid w:val="00764A1E"/>
    <w:rsid w:val="00764A80"/>
    <w:rsid w:val="00771067"/>
    <w:rsid w:val="00771691"/>
    <w:rsid w:val="0077599D"/>
    <w:rsid w:val="007807CB"/>
    <w:rsid w:val="00783C3B"/>
    <w:rsid w:val="00786DEB"/>
    <w:rsid w:val="00791DB6"/>
    <w:rsid w:val="00795EED"/>
    <w:rsid w:val="007963E5"/>
    <w:rsid w:val="007A10A1"/>
    <w:rsid w:val="007A4D98"/>
    <w:rsid w:val="007C3055"/>
    <w:rsid w:val="007C32B8"/>
    <w:rsid w:val="007C6F50"/>
    <w:rsid w:val="007D227E"/>
    <w:rsid w:val="007D651E"/>
    <w:rsid w:val="007D7F75"/>
    <w:rsid w:val="007E1F74"/>
    <w:rsid w:val="007E6012"/>
    <w:rsid w:val="007F0298"/>
    <w:rsid w:val="007F318E"/>
    <w:rsid w:val="007F34A5"/>
    <w:rsid w:val="007F5667"/>
    <w:rsid w:val="007F5828"/>
    <w:rsid w:val="007F5976"/>
    <w:rsid w:val="007F76AF"/>
    <w:rsid w:val="0080302D"/>
    <w:rsid w:val="008068DF"/>
    <w:rsid w:val="00813DC5"/>
    <w:rsid w:val="008145F0"/>
    <w:rsid w:val="00816DA2"/>
    <w:rsid w:val="0082224E"/>
    <w:rsid w:val="0082409F"/>
    <w:rsid w:val="008266A8"/>
    <w:rsid w:val="0082759A"/>
    <w:rsid w:val="00830DF7"/>
    <w:rsid w:val="0083311E"/>
    <w:rsid w:val="008365CE"/>
    <w:rsid w:val="00842A71"/>
    <w:rsid w:val="008433B1"/>
    <w:rsid w:val="00844AA3"/>
    <w:rsid w:val="00850BFC"/>
    <w:rsid w:val="00853295"/>
    <w:rsid w:val="00855ECA"/>
    <w:rsid w:val="00866E2C"/>
    <w:rsid w:val="00873595"/>
    <w:rsid w:val="0087364C"/>
    <w:rsid w:val="00875904"/>
    <w:rsid w:val="008764ED"/>
    <w:rsid w:val="0087788C"/>
    <w:rsid w:val="00882FB4"/>
    <w:rsid w:val="00883B43"/>
    <w:rsid w:val="00890881"/>
    <w:rsid w:val="00891AEB"/>
    <w:rsid w:val="008936A5"/>
    <w:rsid w:val="008948B7"/>
    <w:rsid w:val="008A25DC"/>
    <w:rsid w:val="008A7B4B"/>
    <w:rsid w:val="008B4F96"/>
    <w:rsid w:val="008C034F"/>
    <w:rsid w:val="008D0B17"/>
    <w:rsid w:val="008E73AB"/>
    <w:rsid w:val="00902B47"/>
    <w:rsid w:val="00907C07"/>
    <w:rsid w:val="00910771"/>
    <w:rsid w:val="0091319D"/>
    <w:rsid w:val="00923434"/>
    <w:rsid w:val="00933C02"/>
    <w:rsid w:val="00933DC1"/>
    <w:rsid w:val="009346BF"/>
    <w:rsid w:val="00941054"/>
    <w:rsid w:val="009415D6"/>
    <w:rsid w:val="00943346"/>
    <w:rsid w:val="0095052E"/>
    <w:rsid w:val="00950954"/>
    <w:rsid w:val="009529BE"/>
    <w:rsid w:val="00955E44"/>
    <w:rsid w:val="00957128"/>
    <w:rsid w:val="009571DE"/>
    <w:rsid w:val="009573B3"/>
    <w:rsid w:val="00960044"/>
    <w:rsid w:val="009611B9"/>
    <w:rsid w:val="00962392"/>
    <w:rsid w:val="009635BE"/>
    <w:rsid w:val="00964937"/>
    <w:rsid w:val="009705CF"/>
    <w:rsid w:val="00972846"/>
    <w:rsid w:val="009739D2"/>
    <w:rsid w:val="00980010"/>
    <w:rsid w:val="0098154B"/>
    <w:rsid w:val="009903E0"/>
    <w:rsid w:val="009B240B"/>
    <w:rsid w:val="009B3EB3"/>
    <w:rsid w:val="009C0B28"/>
    <w:rsid w:val="009C429E"/>
    <w:rsid w:val="009D1250"/>
    <w:rsid w:val="009D2804"/>
    <w:rsid w:val="009D3D82"/>
    <w:rsid w:val="009D6B02"/>
    <w:rsid w:val="009D7A65"/>
    <w:rsid w:val="009E34B2"/>
    <w:rsid w:val="009E3AB7"/>
    <w:rsid w:val="009F0D9C"/>
    <w:rsid w:val="009F165A"/>
    <w:rsid w:val="009F3C69"/>
    <w:rsid w:val="009F7F94"/>
    <w:rsid w:val="00A00725"/>
    <w:rsid w:val="00A13B8C"/>
    <w:rsid w:val="00A1584D"/>
    <w:rsid w:val="00A16016"/>
    <w:rsid w:val="00A166E6"/>
    <w:rsid w:val="00A179A2"/>
    <w:rsid w:val="00A20FD1"/>
    <w:rsid w:val="00A22B64"/>
    <w:rsid w:val="00A22CD1"/>
    <w:rsid w:val="00A24E21"/>
    <w:rsid w:val="00A26451"/>
    <w:rsid w:val="00A271C1"/>
    <w:rsid w:val="00A27308"/>
    <w:rsid w:val="00A377F6"/>
    <w:rsid w:val="00A43C10"/>
    <w:rsid w:val="00A4504C"/>
    <w:rsid w:val="00A467DB"/>
    <w:rsid w:val="00A56EBA"/>
    <w:rsid w:val="00A62EAD"/>
    <w:rsid w:val="00A63091"/>
    <w:rsid w:val="00A63487"/>
    <w:rsid w:val="00A67EB3"/>
    <w:rsid w:val="00A713A7"/>
    <w:rsid w:val="00A71DC8"/>
    <w:rsid w:val="00A73247"/>
    <w:rsid w:val="00A737B7"/>
    <w:rsid w:val="00A77102"/>
    <w:rsid w:val="00A77405"/>
    <w:rsid w:val="00A84A7F"/>
    <w:rsid w:val="00A859D7"/>
    <w:rsid w:val="00A86D85"/>
    <w:rsid w:val="00A871E6"/>
    <w:rsid w:val="00A92192"/>
    <w:rsid w:val="00A9383B"/>
    <w:rsid w:val="00AA2FA1"/>
    <w:rsid w:val="00AA734A"/>
    <w:rsid w:val="00AB10BD"/>
    <w:rsid w:val="00AB26AC"/>
    <w:rsid w:val="00AB26CE"/>
    <w:rsid w:val="00AD0057"/>
    <w:rsid w:val="00AD15C7"/>
    <w:rsid w:val="00AD189A"/>
    <w:rsid w:val="00AD2B90"/>
    <w:rsid w:val="00AD493E"/>
    <w:rsid w:val="00AD621A"/>
    <w:rsid w:val="00AD6581"/>
    <w:rsid w:val="00AE18C9"/>
    <w:rsid w:val="00AE1918"/>
    <w:rsid w:val="00AF0589"/>
    <w:rsid w:val="00AF16D4"/>
    <w:rsid w:val="00AF3B53"/>
    <w:rsid w:val="00AF4702"/>
    <w:rsid w:val="00B01A87"/>
    <w:rsid w:val="00B12AC7"/>
    <w:rsid w:val="00B13F3D"/>
    <w:rsid w:val="00B1779F"/>
    <w:rsid w:val="00B229A8"/>
    <w:rsid w:val="00B366C5"/>
    <w:rsid w:val="00B41DF8"/>
    <w:rsid w:val="00B4315D"/>
    <w:rsid w:val="00B435D9"/>
    <w:rsid w:val="00B53B47"/>
    <w:rsid w:val="00B546E1"/>
    <w:rsid w:val="00B555A6"/>
    <w:rsid w:val="00B63EC0"/>
    <w:rsid w:val="00B64B45"/>
    <w:rsid w:val="00B654A7"/>
    <w:rsid w:val="00B71EDD"/>
    <w:rsid w:val="00B72C7B"/>
    <w:rsid w:val="00B75251"/>
    <w:rsid w:val="00B758CF"/>
    <w:rsid w:val="00B75B8D"/>
    <w:rsid w:val="00B805B5"/>
    <w:rsid w:val="00B879EB"/>
    <w:rsid w:val="00B93D46"/>
    <w:rsid w:val="00B95744"/>
    <w:rsid w:val="00B96D68"/>
    <w:rsid w:val="00BA1068"/>
    <w:rsid w:val="00BB23BD"/>
    <w:rsid w:val="00BB39CD"/>
    <w:rsid w:val="00BB3CA2"/>
    <w:rsid w:val="00BB4FCA"/>
    <w:rsid w:val="00BC125A"/>
    <w:rsid w:val="00BC3438"/>
    <w:rsid w:val="00BC3681"/>
    <w:rsid w:val="00BC4787"/>
    <w:rsid w:val="00BC4B40"/>
    <w:rsid w:val="00BD38AB"/>
    <w:rsid w:val="00BD5572"/>
    <w:rsid w:val="00BE2975"/>
    <w:rsid w:val="00BF2656"/>
    <w:rsid w:val="00BF34CB"/>
    <w:rsid w:val="00BF5BE0"/>
    <w:rsid w:val="00BF7422"/>
    <w:rsid w:val="00C00228"/>
    <w:rsid w:val="00C056F8"/>
    <w:rsid w:val="00C10918"/>
    <w:rsid w:val="00C15992"/>
    <w:rsid w:val="00C16497"/>
    <w:rsid w:val="00C24441"/>
    <w:rsid w:val="00C27E2B"/>
    <w:rsid w:val="00C37F99"/>
    <w:rsid w:val="00C45F51"/>
    <w:rsid w:val="00C500FE"/>
    <w:rsid w:val="00C50B9B"/>
    <w:rsid w:val="00C65AED"/>
    <w:rsid w:val="00C6768D"/>
    <w:rsid w:val="00C765A2"/>
    <w:rsid w:val="00C81C0F"/>
    <w:rsid w:val="00C851C9"/>
    <w:rsid w:val="00C92245"/>
    <w:rsid w:val="00C93B77"/>
    <w:rsid w:val="00CA3BD4"/>
    <w:rsid w:val="00CA7F1A"/>
    <w:rsid w:val="00CB088E"/>
    <w:rsid w:val="00CB6345"/>
    <w:rsid w:val="00CC070E"/>
    <w:rsid w:val="00CC219C"/>
    <w:rsid w:val="00CC7EEA"/>
    <w:rsid w:val="00CD2A2A"/>
    <w:rsid w:val="00CD2E51"/>
    <w:rsid w:val="00CD56B9"/>
    <w:rsid w:val="00CD70A2"/>
    <w:rsid w:val="00CE0686"/>
    <w:rsid w:val="00CE0E1E"/>
    <w:rsid w:val="00CE25E7"/>
    <w:rsid w:val="00CE4AD6"/>
    <w:rsid w:val="00CE4C97"/>
    <w:rsid w:val="00CE56DF"/>
    <w:rsid w:val="00CF280E"/>
    <w:rsid w:val="00CF3D6F"/>
    <w:rsid w:val="00CF4929"/>
    <w:rsid w:val="00D00428"/>
    <w:rsid w:val="00D0115E"/>
    <w:rsid w:val="00D0510F"/>
    <w:rsid w:val="00D071EB"/>
    <w:rsid w:val="00D136B3"/>
    <w:rsid w:val="00D141A5"/>
    <w:rsid w:val="00D158C4"/>
    <w:rsid w:val="00D24D88"/>
    <w:rsid w:val="00D25074"/>
    <w:rsid w:val="00D25397"/>
    <w:rsid w:val="00D33F48"/>
    <w:rsid w:val="00D356AC"/>
    <w:rsid w:val="00D407CE"/>
    <w:rsid w:val="00D42D5E"/>
    <w:rsid w:val="00D46185"/>
    <w:rsid w:val="00D5059E"/>
    <w:rsid w:val="00D51712"/>
    <w:rsid w:val="00D51907"/>
    <w:rsid w:val="00D57D8A"/>
    <w:rsid w:val="00D6077F"/>
    <w:rsid w:val="00D61B74"/>
    <w:rsid w:val="00D62FBB"/>
    <w:rsid w:val="00D64285"/>
    <w:rsid w:val="00D71C57"/>
    <w:rsid w:val="00D72B23"/>
    <w:rsid w:val="00D72B3E"/>
    <w:rsid w:val="00D83462"/>
    <w:rsid w:val="00D8482E"/>
    <w:rsid w:val="00D85D5F"/>
    <w:rsid w:val="00D9371A"/>
    <w:rsid w:val="00D94ADF"/>
    <w:rsid w:val="00DA33D5"/>
    <w:rsid w:val="00DA55CE"/>
    <w:rsid w:val="00DA5C00"/>
    <w:rsid w:val="00DB0872"/>
    <w:rsid w:val="00DC5F4B"/>
    <w:rsid w:val="00DC7132"/>
    <w:rsid w:val="00DC7E00"/>
    <w:rsid w:val="00DD161E"/>
    <w:rsid w:val="00DD2EAD"/>
    <w:rsid w:val="00DD600E"/>
    <w:rsid w:val="00DD633B"/>
    <w:rsid w:val="00DE34E1"/>
    <w:rsid w:val="00DE51AA"/>
    <w:rsid w:val="00DE5690"/>
    <w:rsid w:val="00DE7EEA"/>
    <w:rsid w:val="00DF442E"/>
    <w:rsid w:val="00DF637F"/>
    <w:rsid w:val="00DF748F"/>
    <w:rsid w:val="00DF7B32"/>
    <w:rsid w:val="00DF7F38"/>
    <w:rsid w:val="00E029B7"/>
    <w:rsid w:val="00E03186"/>
    <w:rsid w:val="00E132EA"/>
    <w:rsid w:val="00E13BC8"/>
    <w:rsid w:val="00E17435"/>
    <w:rsid w:val="00E21CB4"/>
    <w:rsid w:val="00E25931"/>
    <w:rsid w:val="00E26923"/>
    <w:rsid w:val="00E277E3"/>
    <w:rsid w:val="00E304A4"/>
    <w:rsid w:val="00E328BA"/>
    <w:rsid w:val="00E35038"/>
    <w:rsid w:val="00E40A8D"/>
    <w:rsid w:val="00E45134"/>
    <w:rsid w:val="00E51411"/>
    <w:rsid w:val="00E520C4"/>
    <w:rsid w:val="00E54224"/>
    <w:rsid w:val="00E57CCC"/>
    <w:rsid w:val="00E64853"/>
    <w:rsid w:val="00E64DE9"/>
    <w:rsid w:val="00E7054A"/>
    <w:rsid w:val="00E76D82"/>
    <w:rsid w:val="00E77309"/>
    <w:rsid w:val="00E80A37"/>
    <w:rsid w:val="00E82463"/>
    <w:rsid w:val="00E9321F"/>
    <w:rsid w:val="00E95DB2"/>
    <w:rsid w:val="00E96590"/>
    <w:rsid w:val="00E977DD"/>
    <w:rsid w:val="00E97DD7"/>
    <w:rsid w:val="00EA14B1"/>
    <w:rsid w:val="00EA1FA7"/>
    <w:rsid w:val="00EA2C82"/>
    <w:rsid w:val="00EA4158"/>
    <w:rsid w:val="00EA4DA4"/>
    <w:rsid w:val="00EA595B"/>
    <w:rsid w:val="00EB0B29"/>
    <w:rsid w:val="00EB18A6"/>
    <w:rsid w:val="00EB5948"/>
    <w:rsid w:val="00EC087D"/>
    <w:rsid w:val="00ED02AB"/>
    <w:rsid w:val="00ED08FE"/>
    <w:rsid w:val="00EE3876"/>
    <w:rsid w:val="00EE392C"/>
    <w:rsid w:val="00EE40D9"/>
    <w:rsid w:val="00EE703E"/>
    <w:rsid w:val="00EE7E7D"/>
    <w:rsid w:val="00EF7B76"/>
    <w:rsid w:val="00EF7D38"/>
    <w:rsid w:val="00F0072B"/>
    <w:rsid w:val="00F0614D"/>
    <w:rsid w:val="00F06F0B"/>
    <w:rsid w:val="00F1292F"/>
    <w:rsid w:val="00F25240"/>
    <w:rsid w:val="00F25C97"/>
    <w:rsid w:val="00F37156"/>
    <w:rsid w:val="00F37748"/>
    <w:rsid w:val="00F41635"/>
    <w:rsid w:val="00F46B85"/>
    <w:rsid w:val="00F50BAE"/>
    <w:rsid w:val="00F50E26"/>
    <w:rsid w:val="00F52AFE"/>
    <w:rsid w:val="00F6146F"/>
    <w:rsid w:val="00F61BB0"/>
    <w:rsid w:val="00F62ACA"/>
    <w:rsid w:val="00F644B6"/>
    <w:rsid w:val="00F64670"/>
    <w:rsid w:val="00F65656"/>
    <w:rsid w:val="00F726CF"/>
    <w:rsid w:val="00F7674A"/>
    <w:rsid w:val="00F77F45"/>
    <w:rsid w:val="00F8417B"/>
    <w:rsid w:val="00F848C9"/>
    <w:rsid w:val="00F84F44"/>
    <w:rsid w:val="00FA0D9C"/>
    <w:rsid w:val="00FB18A2"/>
    <w:rsid w:val="00FB1FC6"/>
    <w:rsid w:val="00FB436E"/>
    <w:rsid w:val="00FB6DAC"/>
    <w:rsid w:val="00FB7589"/>
    <w:rsid w:val="00FC0C2E"/>
    <w:rsid w:val="00FC4A40"/>
    <w:rsid w:val="00FC4EA0"/>
    <w:rsid w:val="00FE7270"/>
    <w:rsid w:val="00FF18B4"/>
    <w:rsid w:val="00FF1FB4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EB7C4"/>
  <w14:defaultImageDpi w14:val="0"/>
  <w15:docId w15:val="{89FBF509-CDF1-4CAE-BB30-88DDFECC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link w:val="a8"/>
    <w:uiPriority w:val="99"/>
    <w:semiHidden/>
    <w:rsid w:val="005D3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uiPriority w:val="99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</w:rPr>
  </w:style>
  <w:style w:type="character" w:styleId="ab">
    <w:name w:val="Hyperlink"/>
    <w:basedOn w:val="a0"/>
    <w:uiPriority w:val="99"/>
    <w:rsid w:val="00C27E2B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AD621A"/>
    <w:pPr>
      <w:autoSpaceDE/>
      <w:autoSpaceDN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E977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</w:rPr>
  </w:style>
  <w:style w:type="paragraph" w:styleId="ae">
    <w:name w:val="Document Map"/>
    <w:basedOn w:val="a"/>
    <w:link w:val="af"/>
    <w:uiPriority w:val="99"/>
    <w:semiHidden/>
    <w:rsid w:val="00BF5BE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StandardL9">
    <w:name w:val="Standard L9"/>
    <w:basedOn w:val="a"/>
    <w:next w:val="30"/>
    <w:rsid w:val="000E2601"/>
    <w:pPr>
      <w:numPr>
        <w:ilvl w:val="8"/>
        <w:numId w:val="21"/>
      </w:numPr>
      <w:autoSpaceDE/>
      <w:autoSpaceDN/>
      <w:spacing w:after="240"/>
      <w:jc w:val="both"/>
      <w:outlineLvl w:val="8"/>
    </w:pPr>
    <w:rPr>
      <w:rFonts w:eastAsia="SimSun"/>
      <w:sz w:val="24"/>
      <w:szCs w:val="24"/>
      <w:lang w:val="en-GB" w:eastAsia="zh-CN" w:bidi="ar-AE"/>
    </w:rPr>
  </w:style>
  <w:style w:type="paragraph" w:customStyle="1" w:styleId="StandardL8">
    <w:name w:val="Standard L8"/>
    <w:basedOn w:val="a"/>
    <w:next w:val="21"/>
    <w:rsid w:val="000E2601"/>
    <w:pPr>
      <w:numPr>
        <w:ilvl w:val="7"/>
        <w:numId w:val="21"/>
      </w:numPr>
      <w:autoSpaceDE/>
      <w:autoSpaceDN/>
      <w:spacing w:after="240"/>
      <w:jc w:val="both"/>
      <w:outlineLvl w:val="7"/>
    </w:pPr>
    <w:rPr>
      <w:rFonts w:eastAsia="SimSun"/>
      <w:sz w:val="24"/>
      <w:szCs w:val="24"/>
      <w:lang w:val="en-GB" w:eastAsia="zh-CN" w:bidi="ar-AE"/>
    </w:rPr>
  </w:style>
  <w:style w:type="paragraph" w:customStyle="1" w:styleId="StandardL7">
    <w:name w:val="Standard L7"/>
    <w:basedOn w:val="a"/>
    <w:next w:val="a"/>
    <w:rsid w:val="000E2601"/>
    <w:pPr>
      <w:numPr>
        <w:ilvl w:val="6"/>
        <w:numId w:val="21"/>
      </w:numPr>
      <w:autoSpaceDE/>
      <w:autoSpaceDN/>
      <w:spacing w:after="240"/>
      <w:jc w:val="both"/>
      <w:outlineLvl w:val="6"/>
    </w:pPr>
    <w:rPr>
      <w:rFonts w:eastAsia="SimSun"/>
      <w:sz w:val="24"/>
      <w:szCs w:val="24"/>
      <w:lang w:val="en-GB" w:eastAsia="zh-CN" w:bidi="ar-AE"/>
    </w:rPr>
  </w:style>
  <w:style w:type="paragraph" w:customStyle="1" w:styleId="StandardL6">
    <w:name w:val="Standard L6"/>
    <w:basedOn w:val="a"/>
    <w:next w:val="a"/>
    <w:rsid w:val="000E2601"/>
    <w:pPr>
      <w:numPr>
        <w:ilvl w:val="5"/>
        <w:numId w:val="21"/>
      </w:numPr>
      <w:autoSpaceDE/>
      <w:autoSpaceDN/>
      <w:spacing w:after="240"/>
      <w:jc w:val="both"/>
      <w:outlineLvl w:val="5"/>
    </w:pPr>
    <w:rPr>
      <w:rFonts w:eastAsia="SimSun"/>
      <w:sz w:val="24"/>
      <w:szCs w:val="24"/>
      <w:lang w:val="en-GB" w:eastAsia="zh-CN" w:bidi="ar-AE"/>
    </w:rPr>
  </w:style>
  <w:style w:type="paragraph" w:customStyle="1" w:styleId="StandardL5">
    <w:name w:val="Standard L5"/>
    <w:basedOn w:val="a"/>
    <w:next w:val="a"/>
    <w:rsid w:val="000E2601"/>
    <w:pPr>
      <w:numPr>
        <w:ilvl w:val="4"/>
        <w:numId w:val="21"/>
      </w:numPr>
      <w:autoSpaceDE/>
      <w:autoSpaceDN/>
      <w:spacing w:after="240"/>
      <w:jc w:val="both"/>
      <w:outlineLvl w:val="4"/>
    </w:pPr>
    <w:rPr>
      <w:rFonts w:eastAsia="SimSun"/>
      <w:sz w:val="24"/>
      <w:szCs w:val="24"/>
      <w:lang w:val="en-GB" w:eastAsia="zh-CN" w:bidi="ar-AE"/>
    </w:rPr>
  </w:style>
  <w:style w:type="paragraph" w:customStyle="1" w:styleId="StandardL4">
    <w:name w:val="Standard L4"/>
    <w:basedOn w:val="a"/>
    <w:next w:val="30"/>
    <w:rsid w:val="000E2601"/>
    <w:pPr>
      <w:numPr>
        <w:ilvl w:val="3"/>
        <w:numId w:val="21"/>
      </w:numPr>
      <w:autoSpaceDE/>
      <w:autoSpaceDN/>
      <w:spacing w:after="240"/>
      <w:jc w:val="both"/>
      <w:outlineLvl w:val="3"/>
    </w:pPr>
    <w:rPr>
      <w:rFonts w:eastAsia="SimSun"/>
      <w:sz w:val="24"/>
      <w:szCs w:val="24"/>
      <w:lang w:val="en-GB" w:eastAsia="zh-CN" w:bidi="ar-AE"/>
    </w:rPr>
  </w:style>
  <w:style w:type="paragraph" w:customStyle="1" w:styleId="StandardL3">
    <w:name w:val="Standard L3"/>
    <w:basedOn w:val="a"/>
    <w:next w:val="21"/>
    <w:rsid w:val="000E2601"/>
    <w:pPr>
      <w:numPr>
        <w:ilvl w:val="2"/>
        <w:numId w:val="21"/>
      </w:numPr>
      <w:autoSpaceDE/>
      <w:autoSpaceDN/>
      <w:spacing w:after="240"/>
      <w:jc w:val="both"/>
      <w:outlineLvl w:val="2"/>
    </w:pPr>
    <w:rPr>
      <w:rFonts w:eastAsia="SimSun"/>
      <w:sz w:val="24"/>
      <w:szCs w:val="24"/>
      <w:lang w:val="en-GB" w:eastAsia="zh-CN" w:bidi="ar-AE"/>
    </w:rPr>
  </w:style>
  <w:style w:type="paragraph" w:customStyle="1" w:styleId="StandardL2">
    <w:name w:val="Standard L2"/>
    <w:basedOn w:val="a"/>
    <w:next w:val="a"/>
    <w:link w:val="StandardL2Char"/>
    <w:rsid w:val="000E2601"/>
    <w:pPr>
      <w:numPr>
        <w:ilvl w:val="1"/>
        <w:numId w:val="21"/>
      </w:numPr>
      <w:autoSpaceDE/>
      <w:autoSpaceDN/>
      <w:spacing w:after="240"/>
      <w:jc w:val="both"/>
      <w:outlineLvl w:val="1"/>
    </w:pPr>
    <w:rPr>
      <w:rFonts w:eastAsia="SimSu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a0"/>
    <w:link w:val="StandardL2"/>
    <w:locked/>
    <w:rsid w:val="000E2601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a"/>
    <w:next w:val="a"/>
    <w:rsid w:val="000E2601"/>
    <w:pPr>
      <w:keepNext/>
      <w:numPr>
        <w:numId w:val="21"/>
      </w:numPr>
      <w:suppressAutoHyphens/>
      <w:autoSpaceDE/>
      <w:autoSpaceDN/>
      <w:spacing w:after="240"/>
      <w:outlineLvl w:val="0"/>
    </w:pPr>
    <w:rPr>
      <w:rFonts w:eastAsia="SimSun"/>
      <w:b/>
      <w:caps/>
      <w:sz w:val="24"/>
      <w:szCs w:val="24"/>
      <w:lang w:val="en-GB" w:eastAsia="zh-CN" w:bidi="ar-AE"/>
    </w:rPr>
  </w:style>
  <w:style w:type="paragraph" w:styleId="30">
    <w:name w:val="Body Text 3"/>
    <w:basedOn w:val="a"/>
    <w:link w:val="31"/>
    <w:uiPriority w:val="99"/>
    <w:semiHidden/>
    <w:unhideWhenUsed/>
    <w:rsid w:val="000E260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0E2601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E26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2601"/>
    <w:rPr>
      <w:rFonts w:ascii="Times New Roman" w:hAnsi="Times New Roman" w:cs="Times New Roman"/>
    </w:rPr>
  </w:style>
  <w:style w:type="character" w:customStyle="1" w:styleId="Subst0">
    <w:name w:val="Subst"/>
    <w:uiPriority w:val="99"/>
    <w:rsid w:val="00630910"/>
    <w:rPr>
      <w:b/>
      <w:i/>
    </w:rPr>
  </w:style>
  <w:style w:type="paragraph" w:customStyle="1" w:styleId="1">
    <w:name w:val="1"/>
    <w:basedOn w:val="a"/>
    <w:rsid w:val="00A16016"/>
    <w:pPr>
      <w:autoSpaceDE/>
      <w:autoSpaceDN/>
    </w:pPr>
  </w:style>
  <w:style w:type="paragraph" w:customStyle="1" w:styleId="ConsPlusNormal">
    <w:name w:val="ConsPlusNormal"/>
    <w:rsid w:val="00067F3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dc:description/>
  <cp:lastModifiedBy>Шниткова Ирина Борисовна</cp:lastModifiedBy>
  <cp:revision>3</cp:revision>
  <cp:lastPrinted>2019-01-22T08:02:00Z</cp:lastPrinted>
  <dcterms:created xsi:type="dcterms:W3CDTF">2021-07-16T12:33:00Z</dcterms:created>
  <dcterms:modified xsi:type="dcterms:W3CDTF">2021-07-29T09:23:00Z</dcterms:modified>
</cp:coreProperties>
</file>