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854426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854426" w:rsidP="00F358F4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10 августа</w:t>
            </w:r>
            <w:r w:rsidR="001B0614">
              <w:rPr>
                <w:rStyle w:val="SUBST"/>
                <w:bCs/>
                <w:iCs/>
                <w:szCs w:val="22"/>
              </w:rPr>
              <w:t xml:space="preserve"> 2020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854426" w:rsidRPr="0076569C">
              <w:rPr>
                <w:b/>
                <w:i/>
                <w:sz w:val="22"/>
                <w:szCs w:val="22"/>
              </w:rPr>
              <w:t>часть нераспределенной чистой прибыли Общества, сформированной по состоянию на 31 марта 2020 года</w:t>
            </w:r>
            <w:r w:rsidR="00854426" w:rsidRPr="00645A67">
              <w:rPr>
                <w:b/>
                <w:i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854426" w:rsidRPr="0076569C">
              <w:rPr>
                <w:b/>
                <w:i/>
                <w:sz w:val="22"/>
                <w:szCs w:val="22"/>
              </w:rPr>
              <w:t>10 101 000 000,00</w:t>
            </w:r>
            <w:r w:rsidR="001B0614"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854426">
              <w:rPr>
                <w:b/>
                <w:i/>
                <w:sz w:val="22"/>
                <w:szCs w:val="22"/>
              </w:rPr>
              <w:t>78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854426">
              <w:rPr>
                <w:b/>
                <w:i/>
                <w:sz w:val="22"/>
                <w:szCs w:val="22"/>
              </w:rPr>
              <w:t>06 июля 2020</w:t>
            </w:r>
            <w:r w:rsidR="00854426" w:rsidRPr="008D4E36">
              <w:rPr>
                <w:b/>
                <w:i/>
                <w:sz w:val="22"/>
                <w:szCs w:val="22"/>
              </w:rPr>
              <w:t xml:space="preserve"> </w:t>
            </w:r>
            <w:r w:rsidR="00573FB8" w:rsidRPr="00AF73BB">
              <w:rPr>
                <w:b/>
                <w:i/>
                <w:sz w:val="22"/>
                <w:szCs w:val="22"/>
              </w:rPr>
              <w:t>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854426">
              <w:rPr>
                <w:b/>
                <w:i/>
                <w:sz w:val="22"/>
                <w:szCs w:val="22"/>
              </w:rPr>
              <w:t>в</w:t>
            </w:r>
            <w:r w:rsidR="00854426" w:rsidRPr="009061D0">
              <w:rPr>
                <w:b/>
                <w:i/>
                <w:sz w:val="22"/>
                <w:szCs w:val="22"/>
              </w:rPr>
              <w:t xml:space="preserve">ыплату </w:t>
            </w:r>
            <w:r w:rsidR="00854426" w:rsidRPr="0076569C">
              <w:rPr>
                <w:b/>
                <w:i/>
                <w:sz w:val="22"/>
                <w:szCs w:val="22"/>
              </w:rPr>
              <w:t>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в период с 07 июля по 20 июля 2020 года включительно, а другим зарегистрированным в реестре акционеров лицам - в период с 07 июля по 10 августа 2020 года включительно</w:t>
            </w:r>
            <w:r w:rsidR="00026BB5" w:rsidRPr="00B65BA4">
              <w:rPr>
                <w:b/>
                <w:i/>
                <w:sz w:val="22"/>
                <w:szCs w:val="22"/>
              </w:rPr>
              <w:t>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854426" w:rsidRPr="0076569C">
              <w:rPr>
                <w:b/>
                <w:i/>
                <w:sz w:val="22"/>
                <w:szCs w:val="22"/>
              </w:rPr>
              <w:t>10 101 000 000,00</w:t>
            </w:r>
            <w:r w:rsidR="00854426"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1B0614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1B0614">
              <w:rPr>
                <w:sz w:val="22"/>
                <w:szCs w:val="22"/>
              </w:rPr>
              <w:t>20.12.2019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854426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854426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2EB2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B0614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15D3B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5442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245B"/>
    <w:rsid w:val="00BC6165"/>
    <w:rsid w:val="00BD7F52"/>
    <w:rsid w:val="00C658CA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5117E"/>
    <w:rsid w:val="00E7616F"/>
    <w:rsid w:val="00E9087E"/>
    <w:rsid w:val="00E932D2"/>
    <w:rsid w:val="00EB3145"/>
    <w:rsid w:val="00EB7244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5759D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3</cp:revision>
  <cp:lastPrinted>2019-03-12T08:04:00Z</cp:lastPrinted>
  <dcterms:created xsi:type="dcterms:W3CDTF">2020-08-10T07:40:00Z</dcterms:created>
  <dcterms:modified xsi:type="dcterms:W3CDTF">2020-08-10T07:43:00Z</dcterms:modified>
</cp:coreProperties>
</file>