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495"/>
      </w:tblGrid>
      <w:tr w:rsidR="00F37748" w:rsidRPr="00D136B3" w:rsidTr="00075965">
        <w:tc>
          <w:tcPr>
            <w:tcW w:w="10632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075965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495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075965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495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075965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495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075965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495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075965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495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075965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495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075965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495" w:type="dxa"/>
          </w:tcPr>
          <w:p w:rsidR="00706E89" w:rsidRPr="00FB0B78" w:rsidRDefault="00075965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075965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95" w:type="dxa"/>
          </w:tcPr>
          <w:p w:rsidR="009B7946" w:rsidRPr="00955E44" w:rsidRDefault="00BB0EC3" w:rsidP="00507ABF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 мая</w:t>
            </w:r>
            <w:r w:rsidR="00373AC5">
              <w:rPr>
                <w:b/>
                <w:bCs/>
                <w:i/>
                <w:iCs/>
                <w:sz w:val="22"/>
                <w:szCs w:val="22"/>
              </w:rPr>
              <w:t xml:space="preserve"> 2019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250"/>
      </w:tblGrid>
      <w:tr w:rsidR="00F37748" w:rsidRPr="00D136B3" w:rsidTr="00075965">
        <w:tc>
          <w:tcPr>
            <w:tcW w:w="10632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075965">
        <w:tc>
          <w:tcPr>
            <w:tcW w:w="10632" w:type="dxa"/>
            <w:gridSpan w:val="11"/>
          </w:tcPr>
          <w:p w:rsidR="00565FED" w:rsidRPr="00075965" w:rsidRDefault="00390B80" w:rsidP="00075965">
            <w:pPr>
              <w:ind w:left="114" w:right="114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bookmarkStart w:id="0" w:name="_GoBack"/>
            <w:r w:rsidRPr="00FB0B78">
              <w:rPr>
                <w:sz w:val="22"/>
                <w:szCs w:val="22"/>
              </w:rPr>
              <w:t xml:space="preserve">2.1. </w:t>
            </w:r>
            <w:r w:rsidR="00D33C37" w:rsidRPr="00FB0B78">
              <w:rPr>
                <w:sz w:val="22"/>
                <w:szCs w:val="22"/>
              </w:rPr>
              <w:t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766FB2">
              <w:rPr>
                <w:sz w:val="22"/>
                <w:szCs w:val="22"/>
              </w:rPr>
              <w:t>:</w:t>
            </w:r>
            <w:r w:rsidR="00487C91">
              <w:rPr>
                <w:sz w:val="22"/>
                <w:szCs w:val="22"/>
              </w:rPr>
              <w:t xml:space="preserve"> </w:t>
            </w:r>
            <w:r w:rsidR="003019AA">
              <w:rPr>
                <w:b/>
                <w:i/>
                <w:sz w:val="22"/>
                <w:szCs w:val="22"/>
              </w:rPr>
              <w:t xml:space="preserve">эмитент </w:t>
            </w:r>
            <w:r w:rsidR="00155196">
              <w:rPr>
                <w:b/>
                <w:i/>
                <w:sz w:val="22"/>
                <w:szCs w:val="22"/>
              </w:rPr>
              <w:t xml:space="preserve">сообщает </w:t>
            </w:r>
            <w:r w:rsidR="00075965">
              <w:rPr>
                <w:b/>
                <w:i/>
                <w:sz w:val="22"/>
                <w:szCs w:val="22"/>
              </w:rPr>
              <w:t>об о</w:t>
            </w:r>
            <w:r w:rsidR="00075965" w:rsidRPr="00075965">
              <w:rPr>
                <w:b/>
                <w:i/>
                <w:sz w:val="22"/>
                <w:szCs w:val="22"/>
              </w:rPr>
              <w:t>сновны</w:t>
            </w:r>
            <w:r w:rsidR="00075965" w:rsidRPr="00075965">
              <w:rPr>
                <w:b/>
                <w:i/>
                <w:sz w:val="22"/>
                <w:szCs w:val="22"/>
              </w:rPr>
              <w:t>х</w:t>
            </w:r>
            <w:r w:rsidR="00075965" w:rsidRPr="00075965">
              <w:rPr>
                <w:b/>
                <w:i/>
                <w:sz w:val="22"/>
                <w:szCs w:val="22"/>
              </w:rPr>
              <w:t xml:space="preserve"> финансовы</w:t>
            </w:r>
            <w:r w:rsidR="00075965" w:rsidRPr="00075965">
              <w:rPr>
                <w:b/>
                <w:i/>
                <w:sz w:val="22"/>
                <w:szCs w:val="22"/>
              </w:rPr>
              <w:t>х</w:t>
            </w:r>
            <w:r w:rsidR="00075965" w:rsidRPr="00075965">
              <w:rPr>
                <w:b/>
                <w:i/>
                <w:sz w:val="22"/>
                <w:szCs w:val="22"/>
              </w:rPr>
              <w:t xml:space="preserve"> и операционны</w:t>
            </w:r>
            <w:r w:rsidR="00075965" w:rsidRPr="00075965">
              <w:rPr>
                <w:b/>
                <w:i/>
                <w:sz w:val="22"/>
                <w:szCs w:val="22"/>
              </w:rPr>
              <w:t>х</w:t>
            </w:r>
            <w:r w:rsidR="00075965" w:rsidRPr="00075965">
              <w:rPr>
                <w:b/>
                <w:i/>
                <w:sz w:val="22"/>
                <w:szCs w:val="22"/>
              </w:rPr>
              <w:t xml:space="preserve"> показател</w:t>
            </w:r>
            <w:r w:rsidR="00075965" w:rsidRPr="00075965">
              <w:rPr>
                <w:b/>
                <w:i/>
                <w:sz w:val="22"/>
                <w:szCs w:val="22"/>
              </w:rPr>
              <w:t xml:space="preserve">ях в первом квартале 2019 г. и </w:t>
            </w:r>
            <w:r w:rsidR="00381FFE" w:rsidRPr="00381FFE">
              <w:rPr>
                <w:b/>
                <w:i/>
                <w:sz w:val="22"/>
                <w:szCs w:val="22"/>
              </w:rPr>
              <w:t>публик</w:t>
            </w:r>
            <w:r w:rsidR="00075965">
              <w:rPr>
                <w:b/>
                <w:i/>
                <w:sz w:val="22"/>
                <w:szCs w:val="22"/>
              </w:rPr>
              <w:t>ует</w:t>
            </w:r>
            <w:r w:rsidR="00381FFE" w:rsidRPr="00381FFE">
              <w:rPr>
                <w:b/>
                <w:i/>
                <w:sz w:val="22"/>
                <w:szCs w:val="22"/>
              </w:rPr>
              <w:t xml:space="preserve"> </w:t>
            </w:r>
            <w:r w:rsidR="00BB0EC3" w:rsidRPr="00BB0EC3">
              <w:rPr>
                <w:b/>
                <w:i/>
                <w:sz w:val="22"/>
                <w:szCs w:val="22"/>
              </w:rPr>
              <w:t>промежуточн</w:t>
            </w:r>
            <w:r w:rsidR="00075965">
              <w:rPr>
                <w:b/>
                <w:i/>
                <w:sz w:val="22"/>
                <w:szCs w:val="22"/>
              </w:rPr>
              <w:t>ую</w:t>
            </w:r>
            <w:r w:rsidR="00BB0EC3" w:rsidRPr="00BB0EC3">
              <w:rPr>
                <w:b/>
                <w:i/>
                <w:sz w:val="22"/>
                <w:szCs w:val="22"/>
              </w:rPr>
              <w:t xml:space="preserve"> консолидированн</w:t>
            </w:r>
            <w:r w:rsidR="00075965">
              <w:rPr>
                <w:b/>
                <w:i/>
                <w:sz w:val="22"/>
                <w:szCs w:val="22"/>
              </w:rPr>
              <w:t>ую</w:t>
            </w:r>
            <w:r w:rsidR="00BB0EC3" w:rsidRPr="00BB0EC3">
              <w:rPr>
                <w:b/>
                <w:i/>
                <w:sz w:val="22"/>
                <w:szCs w:val="22"/>
              </w:rPr>
              <w:t xml:space="preserve"> финансов</w:t>
            </w:r>
            <w:r w:rsidR="00075965">
              <w:rPr>
                <w:b/>
                <w:i/>
                <w:sz w:val="22"/>
                <w:szCs w:val="22"/>
              </w:rPr>
              <w:t>ую</w:t>
            </w:r>
            <w:r w:rsidR="00BB0EC3" w:rsidRPr="00BB0EC3">
              <w:rPr>
                <w:b/>
                <w:i/>
                <w:sz w:val="22"/>
                <w:szCs w:val="22"/>
              </w:rPr>
              <w:t xml:space="preserve"> отчетност</w:t>
            </w:r>
            <w:r w:rsidR="00075965">
              <w:rPr>
                <w:b/>
                <w:i/>
                <w:sz w:val="22"/>
                <w:szCs w:val="22"/>
              </w:rPr>
              <w:t>ь</w:t>
            </w:r>
            <w:r w:rsidR="00BB0EC3" w:rsidRPr="00BB0EC3">
              <w:rPr>
                <w:b/>
                <w:i/>
                <w:sz w:val="22"/>
                <w:szCs w:val="22"/>
              </w:rPr>
              <w:t xml:space="preserve"> по МСФО за первый квартал 2019 г.</w:t>
            </w:r>
          </w:p>
          <w:bookmarkEnd w:id="0"/>
          <w:p w:rsidR="00A468F5" w:rsidRPr="00FB0B78" w:rsidRDefault="00A468F5" w:rsidP="00F62663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2.2. Идентификационные признаки эмиссионных ценных бумаг эмитента, в связи с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766FB2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FB0B78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3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FB0B78">
              <w:rPr>
                <w:sz w:val="22"/>
                <w:szCs w:val="22"/>
              </w:rPr>
              <w:t>:</w:t>
            </w:r>
            <w:r w:rsidR="00D33C37" w:rsidRPr="00FB0B78">
              <w:rPr>
                <w:sz w:val="22"/>
                <w:szCs w:val="22"/>
              </w:rPr>
              <w:t xml:space="preserve"> </w:t>
            </w:r>
            <w:r w:rsidR="00BB0EC3">
              <w:rPr>
                <w:b/>
                <w:i/>
                <w:sz w:val="22"/>
                <w:szCs w:val="22"/>
              </w:rPr>
              <w:t xml:space="preserve">16 мая </w:t>
            </w:r>
            <w:r w:rsidR="00373AC5">
              <w:rPr>
                <w:b/>
                <w:i/>
                <w:sz w:val="22"/>
                <w:szCs w:val="22"/>
              </w:rPr>
              <w:t>2019</w:t>
            </w:r>
            <w:r w:rsidR="00E6717A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BB03EB" w:rsidRPr="00FB0B78">
              <w:rPr>
                <w:b/>
                <w:i/>
                <w:sz w:val="22"/>
                <w:szCs w:val="22"/>
              </w:rPr>
              <w:t>г.</w:t>
            </w:r>
          </w:p>
          <w:p w:rsidR="00780D53" w:rsidRPr="00381FFE" w:rsidRDefault="00F37748" w:rsidP="00016081">
            <w:pPr>
              <w:ind w:left="113" w:right="85"/>
              <w:jc w:val="both"/>
              <w:rPr>
                <w:b/>
                <w:i/>
                <w:sz w:val="22"/>
                <w:szCs w:val="22"/>
                <w:highlight w:val="yellow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4</w:t>
            </w:r>
            <w:r w:rsidR="00DE7EEA"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 xml:space="preserve">Адрес страницы в сети Интернет, на которой опубликован текст документа, содержащего сведения, </w:t>
            </w:r>
            <w:r w:rsidR="00B85B2F" w:rsidRPr="00B85B2F">
              <w:rPr>
                <w:sz w:val="22"/>
                <w:szCs w:val="22"/>
              </w:rPr>
              <w:t xml:space="preserve">  </w:t>
            </w:r>
            <w:r w:rsidR="00D33C37" w:rsidRPr="00FB0B78">
              <w:rPr>
                <w:sz w:val="22"/>
                <w:szCs w:val="22"/>
              </w:rPr>
              <w:t xml:space="preserve"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</w:t>
            </w:r>
            <w:r w:rsidR="00D33C37" w:rsidRPr="00373AC5">
              <w:rPr>
                <w:sz w:val="22"/>
                <w:szCs w:val="22"/>
              </w:rPr>
              <w:t xml:space="preserve">обращением ценных бумаг эмитента </w:t>
            </w:r>
            <w:r w:rsidR="00D33C37" w:rsidRPr="00155196">
              <w:rPr>
                <w:sz w:val="22"/>
                <w:szCs w:val="22"/>
              </w:rPr>
              <w:t>за пределами Российской Федерации</w:t>
            </w:r>
            <w:r w:rsidR="00E8506B" w:rsidRPr="00155196">
              <w:rPr>
                <w:sz w:val="22"/>
                <w:szCs w:val="22"/>
              </w:rPr>
              <w:t>:</w:t>
            </w:r>
            <w:r w:rsidR="0010276E" w:rsidRPr="00155196">
              <w:rPr>
                <w:sz w:val="22"/>
                <w:szCs w:val="22"/>
              </w:rPr>
              <w:t xml:space="preserve"> </w:t>
            </w:r>
          </w:p>
          <w:p w:rsidR="000D2154" w:rsidRPr="00155196" w:rsidRDefault="00874355" w:rsidP="00A340B2">
            <w:pPr>
              <w:ind w:left="113" w:right="85"/>
              <w:jc w:val="both"/>
            </w:pPr>
            <w:r w:rsidRPr="00874355">
              <w:rPr>
                <w:b/>
                <w:i/>
                <w:sz w:val="22"/>
                <w:szCs w:val="22"/>
              </w:rPr>
              <w:t>https://www.londonstockexchange.com/exchange/news/market-news/market-news-detail/PHOR/14076565.html</w:t>
            </w:r>
          </w:p>
          <w:p w:rsidR="00467D32" w:rsidRPr="00B14237" w:rsidRDefault="00B12AC7" w:rsidP="00BB0EC3">
            <w:pPr>
              <w:ind w:left="113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5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FB0B78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FB0B78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FB0B78">
              <w:rPr>
                <w:sz w:val="22"/>
                <w:szCs w:val="22"/>
              </w:rPr>
              <w:t>:</w:t>
            </w:r>
            <w:r w:rsidR="007C32B8" w:rsidRPr="00FB0B78">
              <w:rPr>
                <w:sz w:val="22"/>
                <w:szCs w:val="22"/>
              </w:rPr>
              <w:t xml:space="preserve"> </w:t>
            </w:r>
            <w:r w:rsidR="00BB0EC3">
              <w:rPr>
                <w:b/>
                <w:i/>
                <w:sz w:val="22"/>
                <w:szCs w:val="22"/>
              </w:rPr>
              <w:t>16 мая</w:t>
            </w:r>
            <w:r w:rsidR="00373AC5">
              <w:rPr>
                <w:b/>
                <w:i/>
                <w:sz w:val="22"/>
                <w:szCs w:val="22"/>
              </w:rPr>
              <w:t xml:space="preserve"> 2019</w:t>
            </w:r>
            <w:r w:rsidR="00534F74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FB0B78">
              <w:rPr>
                <w:b/>
                <w:i/>
                <w:sz w:val="22"/>
                <w:szCs w:val="22"/>
              </w:rPr>
              <w:t>г</w:t>
            </w:r>
            <w:r w:rsidR="008D0B17" w:rsidRPr="00FB0B78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075965">
        <w:trPr>
          <w:cantSplit/>
          <w:trHeight w:val="410"/>
        </w:trPr>
        <w:tc>
          <w:tcPr>
            <w:tcW w:w="10632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07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BF7422" w:rsidRPr="00FB0B78" w:rsidRDefault="00BF7422" w:rsidP="00730C71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Pr="00FB0B78">
              <w:rPr>
                <w:sz w:val="22"/>
                <w:szCs w:val="22"/>
              </w:rPr>
              <w:t xml:space="preserve">от </w:t>
            </w:r>
            <w:r w:rsidR="00730C71" w:rsidRPr="00FB0B78">
              <w:rPr>
                <w:sz w:val="22"/>
                <w:szCs w:val="22"/>
              </w:rPr>
              <w:t>23.08.2016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07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07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BB0EC3" w:rsidP="00A34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BB0EC3" w:rsidP="00EE4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98154B" w:rsidP="00373AC5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</w:t>
            </w:r>
            <w:r w:rsidR="00373AC5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07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Default="00F37748" w:rsidP="007742BD">
      <w:pPr>
        <w:tabs>
          <w:tab w:val="left" w:pos="2814"/>
        </w:tabs>
      </w:pPr>
    </w:p>
    <w:p w:rsidR="00155196" w:rsidRPr="00D136B3" w:rsidRDefault="00155196" w:rsidP="007742BD">
      <w:pPr>
        <w:tabs>
          <w:tab w:val="left" w:pos="2814"/>
        </w:tabs>
      </w:pPr>
    </w:p>
    <w:sectPr w:rsidR="00155196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546" w:rsidRDefault="00094546">
      <w:r>
        <w:separator/>
      </w:r>
    </w:p>
  </w:endnote>
  <w:endnote w:type="continuationSeparator" w:id="0">
    <w:p w:rsidR="00094546" w:rsidRDefault="0009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546" w:rsidRDefault="00094546">
      <w:r>
        <w:separator/>
      </w:r>
    </w:p>
  </w:footnote>
  <w:footnote w:type="continuationSeparator" w:id="0">
    <w:p w:rsidR="00094546" w:rsidRDefault="00094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25041"/>
    <w:rsid w:val="0003156B"/>
    <w:rsid w:val="00033651"/>
    <w:rsid w:val="00036694"/>
    <w:rsid w:val="000427AD"/>
    <w:rsid w:val="00047C1E"/>
    <w:rsid w:val="000507E6"/>
    <w:rsid w:val="00050D9A"/>
    <w:rsid w:val="0005690B"/>
    <w:rsid w:val="00060B1D"/>
    <w:rsid w:val="00071F3C"/>
    <w:rsid w:val="00075965"/>
    <w:rsid w:val="00085761"/>
    <w:rsid w:val="00091500"/>
    <w:rsid w:val="00094546"/>
    <w:rsid w:val="00094EF1"/>
    <w:rsid w:val="00096035"/>
    <w:rsid w:val="00096398"/>
    <w:rsid w:val="000A2B07"/>
    <w:rsid w:val="000B535F"/>
    <w:rsid w:val="000C2CD9"/>
    <w:rsid w:val="000C2D22"/>
    <w:rsid w:val="000C36D3"/>
    <w:rsid w:val="000D000D"/>
    <w:rsid w:val="000D2154"/>
    <w:rsid w:val="000D3A0B"/>
    <w:rsid w:val="000D7FF6"/>
    <w:rsid w:val="000F5287"/>
    <w:rsid w:val="000F605B"/>
    <w:rsid w:val="0010276E"/>
    <w:rsid w:val="00103529"/>
    <w:rsid w:val="0010436B"/>
    <w:rsid w:val="00112D38"/>
    <w:rsid w:val="00116874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3111"/>
    <w:rsid w:val="00155196"/>
    <w:rsid w:val="001556A4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7B33"/>
    <w:rsid w:val="001A1B1B"/>
    <w:rsid w:val="001A33D0"/>
    <w:rsid w:val="001A4924"/>
    <w:rsid w:val="001A4FE3"/>
    <w:rsid w:val="001B709C"/>
    <w:rsid w:val="001C498F"/>
    <w:rsid w:val="001C5E37"/>
    <w:rsid w:val="001C697D"/>
    <w:rsid w:val="001D50E9"/>
    <w:rsid w:val="001E1361"/>
    <w:rsid w:val="001E1ECB"/>
    <w:rsid w:val="001E3733"/>
    <w:rsid w:val="001E38EE"/>
    <w:rsid w:val="001E5BB1"/>
    <w:rsid w:val="001E7CEB"/>
    <w:rsid w:val="001F2DC1"/>
    <w:rsid w:val="001F44F0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7EDE"/>
    <w:rsid w:val="00246F02"/>
    <w:rsid w:val="0024793C"/>
    <w:rsid w:val="002632E4"/>
    <w:rsid w:val="002673B0"/>
    <w:rsid w:val="00274EEF"/>
    <w:rsid w:val="00276914"/>
    <w:rsid w:val="00277140"/>
    <w:rsid w:val="00280E0B"/>
    <w:rsid w:val="00281E5C"/>
    <w:rsid w:val="00282861"/>
    <w:rsid w:val="00284D99"/>
    <w:rsid w:val="002873FF"/>
    <w:rsid w:val="00290D35"/>
    <w:rsid w:val="002A391E"/>
    <w:rsid w:val="002A46F3"/>
    <w:rsid w:val="002A62C2"/>
    <w:rsid w:val="002C311A"/>
    <w:rsid w:val="002C45D2"/>
    <w:rsid w:val="002D272E"/>
    <w:rsid w:val="002D5AF3"/>
    <w:rsid w:val="002E4859"/>
    <w:rsid w:val="002F4F5B"/>
    <w:rsid w:val="002F582A"/>
    <w:rsid w:val="003019AA"/>
    <w:rsid w:val="003040AF"/>
    <w:rsid w:val="003055C3"/>
    <w:rsid w:val="00307050"/>
    <w:rsid w:val="00307EB2"/>
    <w:rsid w:val="003103AF"/>
    <w:rsid w:val="00311BB2"/>
    <w:rsid w:val="003158BD"/>
    <w:rsid w:val="003172E4"/>
    <w:rsid w:val="00322039"/>
    <w:rsid w:val="0032625D"/>
    <w:rsid w:val="00327B58"/>
    <w:rsid w:val="003333D1"/>
    <w:rsid w:val="00335AF5"/>
    <w:rsid w:val="003421FE"/>
    <w:rsid w:val="003433BD"/>
    <w:rsid w:val="00345D9E"/>
    <w:rsid w:val="003539B4"/>
    <w:rsid w:val="00355DA3"/>
    <w:rsid w:val="00357C88"/>
    <w:rsid w:val="00361C1E"/>
    <w:rsid w:val="00370F97"/>
    <w:rsid w:val="00373AC5"/>
    <w:rsid w:val="003768F4"/>
    <w:rsid w:val="00376E98"/>
    <w:rsid w:val="0038058A"/>
    <w:rsid w:val="0038135A"/>
    <w:rsid w:val="00381FFE"/>
    <w:rsid w:val="00382050"/>
    <w:rsid w:val="00390B80"/>
    <w:rsid w:val="00397645"/>
    <w:rsid w:val="003A0B0F"/>
    <w:rsid w:val="003A33C7"/>
    <w:rsid w:val="003A3DB4"/>
    <w:rsid w:val="003B248F"/>
    <w:rsid w:val="003C116C"/>
    <w:rsid w:val="003D608B"/>
    <w:rsid w:val="003E337E"/>
    <w:rsid w:val="003E6A1F"/>
    <w:rsid w:val="003F2DDF"/>
    <w:rsid w:val="003F71C4"/>
    <w:rsid w:val="004073AA"/>
    <w:rsid w:val="00420E05"/>
    <w:rsid w:val="00426AEC"/>
    <w:rsid w:val="00426BC4"/>
    <w:rsid w:val="004303C1"/>
    <w:rsid w:val="00433405"/>
    <w:rsid w:val="0044018C"/>
    <w:rsid w:val="004461FA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6694"/>
    <w:rsid w:val="004968FD"/>
    <w:rsid w:val="004A204E"/>
    <w:rsid w:val="004A35E4"/>
    <w:rsid w:val="004A556C"/>
    <w:rsid w:val="004B197C"/>
    <w:rsid w:val="004B3F1E"/>
    <w:rsid w:val="004B5195"/>
    <w:rsid w:val="004B7944"/>
    <w:rsid w:val="004B79ED"/>
    <w:rsid w:val="004C31D5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07ABF"/>
    <w:rsid w:val="00513569"/>
    <w:rsid w:val="00517FBB"/>
    <w:rsid w:val="00521AFA"/>
    <w:rsid w:val="005248CD"/>
    <w:rsid w:val="00534F74"/>
    <w:rsid w:val="00537EF2"/>
    <w:rsid w:val="00541527"/>
    <w:rsid w:val="005474D1"/>
    <w:rsid w:val="00550FB1"/>
    <w:rsid w:val="005511CB"/>
    <w:rsid w:val="00556F48"/>
    <w:rsid w:val="00562F2B"/>
    <w:rsid w:val="00565FED"/>
    <w:rsid w:val="0056651C"/>
    <w:rsid w:val="00567555"/>
    <w:rsid w:val="00580731"/>
    <w:rsid w:val="00582E2B"/>
    <w:rsid w:val="0058472C"/>
    <w:rsid w:val="00584D00"/>
    <w:rsid w:val="00585429"/>
    <w:rsid w:val="0058566B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38E3"/>
    <w:rsid w:val="005D3DBB"/>
    <w:rsid w:val="005D6730"/>
    <w:rsid w:val="005D6CCC"/>
    <w:rsid w:val="005D6EC0"/>
    <w:rsid w:val="005E3E45"/>
    <w:rsid w:val="005E446F"/>
    <w:rsid w:val="005F1BE3"/>
    <w:rsid w:val="005F3E96"/>
    <w:rsid w:val="005F40E8"/>
    <w:rsid w:val="00601951"/>
    <w:rsid w:val="00601DBC"/>
    <w:rsid w:val="006029E6"/>
    <w:rsid w:val="006103A5"/>
    <w:rsid w:val="00611C57"/>
    <w:rsid w:val="006136C3"/>
    <w:rsid w:val="00614F26"/>
    <w:rsid w:val="006151D4"/>
    <w:rsid w:val="00624F43"/>
    <w:rsid w:val="006267F5"/>
    <w:rsid w:val="00630B9B"/>
    <w:rsid w:val="00662B5E"/>
    <w:rsid w:val="00670874"/>
    <w:rsid w:val="006749E8"/>
    <w:rsid w:val="00676FAA"/>
    <w:rsid w:val="00681355"/>
    <w:rsid w:val="006911C7"/>
    <w:rsid w:val="00695040"/>
    <w:rsid w:val="006A081A"/>
    <w:rsid w:val="006A13E5"/>
    <w:rsid w:val="006A1A54"/>
    <w:rsid w:val="006A2617"/>
    <w:rsid w:val="006A27AB"/>
    <w:rsid w:val="006B0B6B"/>
    <w:rsid w:val="006B4CC1"/>
    <w:rsid w:val="006C091D"/>
    <w:rsid w:val="006C1135"/>
    <w:rsid w:val="006C7367"/>
    <w:rsid w:val="006D6232"/>
    <w:rsid w:val="006D69BB"/>
    <w:rsid w:val="006E0A49"/>
    <w:rsid w:val="006E1883"/>
    <w:rsid w:val="006E1FA0"/>
    <w:rsid w:val="006E53A1"/>
    <w:rsid w:val="006E6B7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30084"/>
    <w:rsid w:val="00730C71"/>
    <w:rsid w:val="0073521C"/>
    <w:rsid w:val="007409C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B3189"/>
    <w:rsid w:val="007B75D9"/>
    <w:rsid w:val="007C32B8"/>
    <w:rsid w:val="007C463D"/>
    <w:rsid w:val="007D227E"/>
    <w:rsid w:val="007D401B"/>
    <w:rsid w:val="007D5D57"/>
    <w:rsid w:val="007D651E"/>
    <w:rsid w:val="007D7F75"/>
    <w:rsid w:val="007E1F74"/>
    <w:rsid w:val="007E371F"/>
    <w:rsid w:val="007E5BA4"/>
    <w:rsid w:val="007F0298"/>
    <w:rsid w:val="007F2F80"/>
    <w:rsid w:val="007F318E"/>
    <w:rsid w:val="007F34A5"/>
    <w:rsid w:val="007F5828"/>
    <w:rsid w:val="007F5976"/>
    <w:rsid w:val="008046E0"/>
    <w:rsid w:val="00804FE8"/>
    <w:rsid w:val="008068DF"/>
    <w:rsid w:val="00806F67"/>
    <w:rsid w:val="00815856"/>
    <w:rsid w:val="0081785D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635E1"/>
    <w:rsid w:val="00874355"/>
    <w:rsid w:val="008825A8"/>
    <w:rsid w:val="008828AE"/>
    <w:rsid w:val="00883B43"/>
    <w:rsid w:val="008936A5"/>
    <w:rsid w:val="008A25DC"/>
    <w:rsid w:val="008A28C6"/>
    <w:rsid w:val="008A4CBB"/>
    <w:rsid w:val="008A5715"/>
    <w:rsid w:val="008A7B4B"/>
    <w:rsid w:val="008B0DF0"/>
    <w:rsid w:val="008B1876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1372D"/>
    <w:rsid w:val="00916362"/>
    <w:rsid w:val="00927CCD"/>
    <w:rsid w:val="00935F5E"/>
    <w:rsid w:val="0094014C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80010"/>
    <w:rsid w:val="0098154B"/>
    <w:rsid w:val="0099187E"/>
    <w:rsid w:val="009A0546"/>
    <w:rsid w:val="009A7D78"/>
    <w:rsid w:val="009B240B"/>
    <w:rsid w:val="009B7946"/>
    <w:rsid w:val="009C2845"/>
    <w:rsid w:val="009C31D6"/>
    <w:rsid w:val="009C79AB"/>
    <w:rsid w:val="009C7B18"/>
    <w:rsid w:val="009D1250"/>
    <w:rsid w:val="009D1CCB"/>
    <w:rsid w:val="009D6E98"/>
    <w:rsid w:val="009E048A"/>
    <w:rsid w:val="009E3AB7"/>
    <w:rsid w:val="009E7764"/>
    <w:rsid w:val="009F3C69"/>
    <w:rsid w:val="009F4E22"/>
    <w:rsid w:val="009F5CB5"/>
    <w:rsid w:val="00A00725"/>
    <w:rsid w:val="00A12125"/>
    <w:rsid w:val="00A13B8C"/>
    <w:rsid w:val="00A15398"/>
    <w:rsid w:val="00A1584D"/>
    <w:rsid w:val="00A166E6"/>
    <w:rsid w:val="00A16F03"/>
    <w:rsid w:val="00A17164"/>
    <w:rsid w:val="00A179A2"/>
    <w:rsid w:val="00A2546D"/>
    <w:rsid w:val="00A2593A"/>
    <w:rsid w:val="00A271C1"/>
    <w:rsid w:val="00A340B2"/>
    <w:rsid w:val="00A43C10"/>
    <w:rsid w:val="00A45415"/>
    <w:rsid w:val="00A468F5"/>
    <w:rsid w:val="00A50497"/>
    <w:rsid w:val="00A51BB9"/>
    <w:rsid w:val="00A62EAD"/>
    <w:rsid w:val="00A63091"/>
    <w:rsid w:val="00A700A7"/>
    <w:rsid w:val="00A713A7"/>
    <w:rsid w:val="00A73018"/>
    <w:rsid w:val="00A77405"/>
    <w:rsid w:val="00A77FEB"/>
    <w:rsid w:val="00A869A4"/>
    <w:rsid w:val="00A86D85"/>
    <w:rsid w:val="00A974EA"/>
    <w:rsid w:val="00AA5E07"/>
    <w:rsid w:val="00AB127F"/>
    <w:rsid w:val="00AB39C4"/>
    <w:rsid w:val="00AB4A9C"/>
    <w:rsid w:val="00AC2E5E"/>
    <w:rsid w:val="00AC451D"/>
    <w:rsid w:val="00AD2255"/>
    <w:rsid w:val="00AD2B90"/>
    <w:rsid w:val="00AD336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10DBF"/>
    <w:rsid w:val="00B12AC7"/>
    <w:rsid w:val="00B1357E"/>
    <w:rsid w:val="00B14237"/>
    <w:rsid w:val="00B14A36"/>
    <w:rsid w:val="00B229A8"/>
    <w:rsid w:val="00B231C4"/>
    <w:rsid w:val="00B31D59"/>
    <w:rsid w:val="00B36269"/>
    <w:rsid w:val="00B413CF"/>
    <w:rsid w:val="00B453C7"/>
    <w:rsid w:val="00B53B47"/>
    <w:rsid w:val="00B546E1"/>
    <w:rsid w:val="00B54C64"/>
    <w:rsid w:val="00B6272F"/>
    <w:rsid w:val="00B63CC8"/>
    <w:rsid w:val="00B63EC0"/>
    <w:rsid w:val="00B70F5E"/>
    <w:rsid w:val="00B72C7B"/>
    <w:rsid w:val="00B75251"/>
    <w:rsid w:val="00B8184E"/>
    <w:rsid w:val="00B840E5"/>
    <w:rsid w:val="00B85B2F"/>
    <w:rsid w:val="00B921B7"/>
    <w:rsid w:val="00B92ADF"/>
    <w:rsid w:val="00B93D46"/>
    <w:rsid w:val="00BA1068"/>
    <w:rsid w:val="00BA5956"/>
    <w:rsid w:val="00BB03EB"/>
    <w:rsid w:val="00BB05CE"/>
    <w:rsid w:val="00BB0A25"/>
    <w:rsid w:val="00BB0EC3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A67"/>
    <w:rsid w:val="00C856C8"/>
    <w:rsid w:val="00C92245"/>
    <w:rsid w:val="00C94339"/>
    <w:rsid w:val="00C9653D"/>
    <w:rsid w:val="00CA3BD4"/>
    <w:rsid w:val="00CA6716"/>
    <w:rsid w:val="00CB334A"/>
    <w:rsid w:val="00CB587A"/>
    <w:rsid w:val="00CB6345"/>
    <w:rsid w:val="00CC0BEC"/>
    <w:rsid w:val="00CC219C"/>
    <w:rsid w:val="00CD2A2A"/>
    <w:rsid w:val="00CD2E51"/>
    <w:rsid w:val="00CE0E1E"/>
    <w:rsid w:val="00CE1606"/>
    <w:rsid w:val="00CE1CF8"/>
    <w:rsid w:val="00CE4AD6"/>
    <w:rsid w:val="00CE56DF"/>
    <w:rsid w:val="00CE757E"/>
    <w:rsid w:val="00CF280E"/>
    <w:rsid w:val="00CF460F"/>
    <w:rsid w:val="00D0115E"/>
    <w:rsid w:val="00D058F4"/>
    <w:rsid w:val="00D1190D"/>
    <w:rsid w:val="00D136B3"/>
    <w:rsid w:val="00D30C76"/>
    <w:rsid w:val="00D33C37"/>
    <w:rsid w:val="00D3423F"/>
    <w:rsid w:val="00D356AC"/>
    <w:rsid w:val="00D36143"/>
    <w:rsid w:val="00D407CE"/>
    <w:rsid w:val="00D5059E"/>
    <w:rsid w:val="00D57D8A"/>
    <w:rsid w:val="00D61B74"/>
    <w:rsid w:val="00D6399E"/>
    <w:rsid w:val="00D639CA"/>
    <w:rsid w:val="00D70428"/>
    <w:rsid w:val="00D72B3E"/>
    <w:rsid w:val="00D742EB"/>
    <w:rsid w:val="00D83462"/>
    <w:rsid w:val="00D8482E"/>
    <w:rsid w:val="00D85D5F"/>
    <w:rsid w:val="00D93226"/>
    <w:rsid w:val="00D9371A"/>
    <w:rsid w:val="00D94254"/>
    <w:rsid w:val="00DA2318"/>
    <w:rsid w:val="00DA33D5"/>
    <w:rsid w:val="00DA418B"/>
    <w:rsid w:val="00DA55CE"/>
    <w:rsid w:val="00DA651E"/>
    <w:rsid w:val="00DB0872"/>
    <w:rsid w:val="00DB5009"/>
    <w:rsid w:val="00DC322A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7EEA"/>
    <w:rsid w:val="00DF3156"/>
    <w:rsid w:val="00DF6CF9"/>
    <w:rsid w:val="00DF748F"/>
    <w:rsid w:val="00DF7B32"/>
    <w:rsid w:val="00E02620"/>
    <w:rsid w:val="00E132EA"/>
    <w:rsid w:val="00E13A8F"/>
    <w:rsid w:val="00E13BC8"/>
    <w:rsid w:val="00E16784"/>
    <w:rsid w:val="00E178F8"/>
    <w:rsid w:val="00E2074F"/>
    <w:rsid w:val="00E21CB4"/>
    <w:rsid w:val="00E25931"/>
    <w:rsid w:val="00E26923"/>
    <w:rsid w:val="00E3017E"/>
    <w:rsid w:val="00E356CD"/>
    <w:rsid w:val="00E37E89"/>
    <w:rsid w:val="00E40B94"/>
    <w:rsid w:val="00E54DC1"/>
    <w:rsid w:val="00E64853"/>
    <w:rsid w:val="00E6717A"/>
    <w:rsid w:val="00E7054A"/>
    <w:rsid w:val="00E70D89"/>
    <w:rsid w:val="00E76D82"/>
    <w:rsid w:val="00E77759"/>
    <w:rsid w:val="00E82463"/>
    <w:rsid w:val="00E8506B"/>
    <w:rsid w:val="00E85687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A95"/>
    <w:rsid w:val="00EB5948"/>
    <w:rsid w:val="00EB6C15"/>
    <w:rsid w:val="00EC1E55"/>
    <w:rsid w:val="00ED02AB"/>
    <w:rsid w:val="00ED7520"/>
    <w:rsid w:val="00EE48B1"/>
    <w:rsid w:val="00EF3715"/>
    <w:rsid w:val="00EF7B76"/>
    <w:rsid w:val="00F0072B"/>
    <w:rsid w:val="00F018BB"/>
    <w:rsid w:val="00F0614D"/>
    <w:rsid w:val="00F123C7"/>
    <w:rsid w:val="00F1292F"/>
    <w:rsid w:val="00F13D31"/>
    <w:rsid w:val="00F141BC"/>
    <w:rsid w:val="00F1715B"/>
    <w:rsid w:val="00F22E78"/>
    <w:rsid w:val="00F24C0E"/>
    <w:rsid w:val="00F3493E"/>
    <w:rsid w:val="00F37156"/>
    <w:rsid w:val="00F37748"/>
    <w:rsid w:val="00F46B85"/>
    <w:rsid w:val="00F50BAE"/>
    <w:rsid w:val="00F50E26"/>
    <w:rsid w:val="00F61BB0"/>
    <w:rsid w:val="00F62663"/>
    <w:rsid w:val="00F65656"/>
    <w:rsid w:val="00F726CF"/>
    <w:rsid w:val="00F7412A"/>
    <w:rsid w:val="00F7674A"/>
    <w:rsid w:val="00F848C9"/>
    <w:rsid w:val="00F84F44"/>
    <w:rsid w:val="00F9281D"/>
    <w:rsid w:val="00FA0275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6268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422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6</cp:revision>
  <cp:lastPrinted>2012-02-21T08:26:00Z</cp:lastPrinted>
  <dcterms:created xsi:type="dcterms:W3CDTF">2019-05-16T09:03:00Z</dcterms:created>
  <dcterms:modified xsi:type="dcterms:W3CDTF">2019-05-16T09:55:00Z</dcterms:modified>
</cp:coreProperties>
</file>