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54" w:rsidRPr="00C41047" w:rsidRDefault="00F37748" w:rsidP="009B7946">
      <w:pPr>
        <w:spacing w:line="240" w:lineRule="atLeast"/>
        <w:jc w:val="center"/>
        <w:rPr>
          <w:b/>
          <w:bCs/>
          <w:sz w:val="24"/>
          <w:szCs w:val="24"/>
        </w:rPr>
      </w:pPr>
      <w:r w:rsidRPr="00C41047">
        <w:rPr>
          <w:b/>
          <w:bCs/>
          <w:sz w:val="24"/>
          <w:szCs w:val="24"/>
        </w:rPr>
        <w:t>Сообщение</w:t>
      </w:r>
      <w:r w:rsidR="00DE51AA" w:rsidRPr="00C41047">
        <w:rPr>
          <w:b/>
          <w:bCs/>
          <w:sz w:val="24"/>
          <w:szCs w:val="24"/>
        </w:rPr>
        <w:t xml:space="preserve"> </w:t>
      </w:r>
    </w:p>
    <w:p w:rsidR="00C41047" w:rsidRDefault="00C53914" w:rsidP="00C41047">
      <w:pPr>
        <w:adjustRightInd w:val="0"/>
        <w:jc w:val="both"/>
        <w:rPr>
          <w:b/>
          <w:bCs/>
          <w:i/>
          <w:iCs/>
          <w:sz w:val="22"/>
          <w:szCs w:val="22"/>
        </w:rPr>
      </w:pPr>
      <w:r w:rsidRPr="00C41047">
        <w:rPr>
          <w:b/>
          <w:bCs/>
          <w:sz w:val="24"/>
          <w:szCs w:val="24"/>
        </w:rPr>
        <w:t xml:space="preserve">О </w:t>
      </w:r>
      <w:r w:rsidR="009B7946" w:rsidRPr="00C41047">
        <w:rPr>
          <w:b/>
          <w:bCs/>
          <w:sz w:val="24"/>
          <w:szCs w:val="24"/>
        </w:rPr>
        <w:t xml:space="preserve">существенном факте </w:t>
      </w:r>
      <w:r w:rsidR="00C41047" w:rsidRPr="00C41047">
        <w:rPr>
          <w:b/>
          <w:bCs/>
          <w:iCs/>
          <w:sz w:val="24"/>
          <w:szCs w:val="24"/>
        </w:rPr>
        <w:t>о сведениях,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</w:r>
    </w:p>
    <w:p w:rsidR="00F37748" w:rsidRPr="00FB0B78" w:rsidRDefault="00C53914" w:rsidP="009B7946">
      <w:pPr>
        <w:adjustRightInd w:val="0"/>
        <w:jc w:val="center"/>
        <w:outlineLvl w:val="3"/>
        <w:rPr>
          <w:b/>
          <w:bCs/>
          <w:sz w:val="22"/>
          <w:szCs w:val="22"/>
        </w:rPr>
      </w:pPr>
      <w:r w:rsidRPr="00FB0B78">
        <w:rPr>
          <w:b/>
          <w:bCs/>
          <w:sz w:val="22"/>
          <w:szCs w:val="22"/>
        </w:rPr>
        <w:t xml:space="preserve"> 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7"/>
        <w:gridCol w:w="5386"/>
      </w:tblGrid>
      <w:tr w:rsidR="00F37748" w:rsidRPr="00D136B3" w:rsidTr="00AE0CFB">
        <w:tc>
          <w:tcPr>
            <w:tcW w:w="10523" w:type="dxa"/>
            <w:gridSpan w:val="2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 Общие сведения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Публичное</w:t>
            </w:r>
            <w:r w:rsidR="00D136B3" w:rsidRPr="00FB0B78">
              <w:rPr>
                <w:b/>
                <w:i/>
                <w:sz w:val="22"/>
                <w:szCs w:val="22"/>
              </w:rPr>
              <w:t xml:space="preserve"> акционерное общество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</w:t>
            </w:r>
            <w:r w:rsidR="00D136B3" w:rsidRPr="00FB0B78">
              <w:rPr>
                <w:b/>
                <w:i/>
                <w:sz w:val="22"/>
                <w:szCs w:val="22"/>
              </w:rPr>
              <w:t>АО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119333, г. Москва, Ленинский проспект, д. 55/1, стр. 1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1027700190572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rStyle w:val="SUBST"/>
                <w:bCs/>
                <w:iCs/>
                <w:szCs w:val="22"/>
              </w:rPr>
              <w:t>06556-А</w:t>
            </w:r>
          </w:p>
        </w:tc>
      </w:tr>
      <w:tr w:rsidR="00D136B3" w:rsidRPr="00C27E2B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</w:tcPr>
          <w:p w:rsidR="00706E89" w:rsidRPr="00FB0B78" w:rsidRDefault="006C2F17" w:rsidP="00706E89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706E89" w:rsidRPr="00FB0B78">
                <w:rPr>
                  <w:rStyle w:val="a9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D136B3" w:rsidRPr="00AB127F" w:rsidRDefault="007C463D" w:rsidP="00D136B3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FB0B78">
              <w:rPr>
                <w:rStyle w:val="a9"/>
                <w:b/>
                <w:bCs/>
                <w:i/>
                <w:iCs/>
                <w:sz w:val="22"/>
                <w:szCs w:val="22"/>
              </w:rPr>
              <w:t>http://www.e-disclosure.ru/portal/company.aspx?id=573</w:t>
            </w:r>
          </w:p>
        </w:tc>
      </w:tr>
      <w:tr w:rsidR="009B7946" w:rsidRPr="00C27E2B" w:rsidTr="00AE0CFB">
        <w:tc>
          <w:tcPr>
            <w:tcW w:w="5137" w:type="dxa"/>
          </w:tcPr>
          <w:p w:rsidR="009B7946" w:rsidRPr="000101D0" w:rsidRDefault="009B7946" w:rsidP="009B7946">
            <w:pPr>
              <w:ind w:left="85" w:right="85"/>
              <w:jc w:val="both"/>
              <w:rPr>
                <w:sz w:val="22"/>
                <w:szCs w:val="22"/>
              </w:rPr>
            </w:pPr>
            <w:r w:rsidRPr="000101D0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6" w:type="dxa"/>
          </w:tcPr>
          <w:p w:rsidR="009B7946" w:rsidRPr="00955E44" w:rsidRDefault="00BB5A96" w:rsidP="00290D71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 сентября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91590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9B7946" w:rsidRPr="000101D0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</w:tr>
    </w:tbl>
    <w:p w:rsidR="00F37748" w:rsidRPr="007F34A5" w:rsidRDefault="00F37748">
      <w:pPr>
        <w:rPr>
          <w:sz w:val="16"/>
          <w:szCs w:val="16"/>
        </w:rPr>
      </w:pP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1"/>
      </w:tblGrid>
      <w:tr w:rsidR="00F37748" w:rsidRPr="00D136B3" w:rsidTr="00AE0CFB">
        <w:tc>
          <w:tcPr>
            <w:tcW w:w="10523" w:type="dxa"/>
            <w:gridSpan w:val="11"/>
          </w:tcPr>
          <w:p w:rsidR="00F37748" w:rsidRPr="00CA3BD4" w:rsidRDefault="00F37748">
            <w:pPr>
              <w:jc w:val="center"/>
              <w:rPr>
                <w:sz w:val="22"/>
                <w:szCs w:val="22"/>
              </w:rPr>
            </w:pPr>
            <w:r w:rsidRPr="00CA3BD4">
              <w:rPr>
                <w:sz w:val="22"/>
                <w:szCs w:val="22"/>
              </w:rPr>
              <w:t>2. Содержание сообщения</w:t>
            </w:r>
          </w:p>
        </w:tc>
      </w:tr>
      <w:tr w:rsidR="00F37748" w:rsidRPr="00E21CB4" w:rsidTr="00AE0CFB">
        <w:tc>
          <w:tcPr>
            <w:tcW w:w="10523" w:type="dxa"/>
            <w:gridSpan w:val="11"/>
          </w:tcPr>
          <w:p w:rsidR="009D167C" w:rsidRPr="009D167C" w:rsidRDefault="00390B80" w:rsidP="009D167C">
            <w:pPr>
              <w:ind w:left="113" w:right="151"/>
              <w:jc w:val="both"/>
              <w:rPr>
                <w:sz w:val="22"/>
                <w:szCs w:val="22"/>
                <w:lang w:eastAsia="en-US"/>
              </w:rPr>
            </w:pPr>
            <w:r w:rsidRPr="00CC7226">
              <w:rPr>
                <w:sz w:val="22"/>
                <w:szCs w:val="22"/>
              </w:rPr>
              <w:t xml:space="preserve">2.1. </w:t>
            </w:r>
            <w:r w:rsidR="00D33C37" w:rsidRPr="00CC7226">
              <w:rPr>
                <w:sz w:val="22"/>
                <w:szCs w:val="22"/>
              </w:rPr>
              <w:t>Вид и краткое содержание сведений (вид и наименование документа),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B4A9C" w:rsidRPr="00CC7226">
              <w:rPr>
                <w:sz w:val="22"/>
                <w:szCs w:val="22"/>
              </w:rPr>
              <w:t>:</w:t>
            </w:r>
            <w:r w:rsidR="00393CD4" w:rsidRPr="00CC7226">
              <w:rPr>
                <w:sz w:val="22"/>
                <w:szCs w:val="22"/>
              </w:rPr>
              <w:t xml:space="preserve"> </w:t>
            </w:r>
            <w:r w:rsidR="003F4168" w:rsidRPr="006C2F17">
              <w:rPr>
                <w:rFonts w:eastAsiaTheme="minorHAnsi"/>
                <w:b/>
                <w:i/>
                <w:sz w:val="22"/>
                <w:szCs w:val="22"/>
              </w:rPr>
              <w:t xml:space="preserve">эмитент сообщил о </w:t>
            </w:r>
            <w:r w:rsidR="003F4168" w:rsidRPr="006C2F17">
              <w:rPr>
                <w:rFonts w:eastAsiaTheme="minorHAnsi"/>
                <w:b/>
                <w:i/>
                <w:sz w:val="22"/>
                <w:szCs w:val="22"/>
              </w:rPr>
              <w:t>закры</w:t>
            </w:r>
            <w:r w:rsidR="003F4168" w:rsidRPr="006C2F17">
              <w:rPr>
                <w:rFonts w:eastAsiaTheme="minorHAnsi"/>
                <w:b/>
                <w:i/>
                <w:sz w:val="22"/>
                <w:szCs w:val="22"/>
              </w:rPr>
              <w:t>тии</w:t>
            </w:r>
            <w:r w:rsidR="003F4168" w:rsidRPr="006C2F17">
              <w:rPr>
                <w:rFonts w:eastAsiaTheme="minorHAnsi"/>
                <w:b/>
                <w:i/>
                <w:sz w:val="22"/>
                <w:szCs w:val="22"/>
              </w:rPr>
              <w:t xml:space="preserve"> книг</w:t>
            </w:r>
            <w:r w:rsidR="003F4168" w:rsidRPr="006C2F17">
              <w:rPr>
                <w:rFonts w:eastAsiaTheme="minorHAnsi"/>
                <w:b/>
                <w:i/>
                <w:sz w:val="22"/>
                <w:szCs w:val="22"/>
              </w:rPr>
              <w:t>и</w:t>
            </w:r>
            <w:r w:rsidR="003F4168" w:rsidRPr="006C2F17">
              <w:rPr>
                <w:rFonts w:eastAsiaTheme="minorHAnsi"/>
                <w:b/>
                <w:i/>
                <w:sz w:val="22"/>
                <w:szCs w:val="22"/>
              </w:rPr>
              <w:t xml:space="preserve"> заявок выпуска еврооблигаций объемом $500 млн сроком на 7 лет по ставке купона в 2,6% годовых</w:t>
            </w:r>
            <w:r w:rsidR="00A964DD"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  <w:p w:rsidR="00A468F5" w:rsidRPr="00CC7226" w:rsidRDefault="00A468F5" w:rsidP="00E90C66">
            <w:pPr>
              <w:pStyle w:val="o"/>
              <w:spacing w:before="0" w:beforeAutospacing="0" w:after="0" w:afterAutospacing="0"/>
              <w:ind w:left="113" w:right="151"/>
              <w:jc w:val="both"/>
              <w:rPr>
                <w:bCs/>
                <w:sz w:val="22"/>
                <w:szCs w:val="22"/>
              </w:rPr>
            </w:pPr>
            <w:r w:rsidRPr="006069CC">
              <w:rPr>
                <w:sz w:val="22"/>
                <w:szCs w:val="22"/>
              </w:rPr>
              <w:t>2.2. Идентификационные признаки эмиссионных ценных бумаг эмитента, в связи с</w:t>
            </w:r>
            <w:r w:rsidRPr="00CC7226">
              <w:rPr>
                <w:sz w:val="22"/>
                <w:szCs w:val="22"/>
              </w:rPr>
              <w:t xml:space="preserve"> размещением или обращением которых за пределами Российской Федерации направляются или предост</w:t>
            </w:r>
            <w:bookmarkStart w:id="0" w:name="_GoBack"/>
            <w:bookmarkEnd w:id="0"/>
            <w:r w:rsidRPr="00CC7226">
              <w:rPr>
                <w:sz w:val="22"/>
                <w:szCs w:val="22"/>
              </w:rPr>
              <w:t xml:space="preserve">авляются указанные сведения: </w:t>
            </w:r>
            <w:r w:rsidRPr="00CC7226">
              <w:rPr>
                <w:b/>
                <w:i/>
                <w:sz w:val="22"/>
                <w:szCs w:val="22"/>
              </w:rPr>
              <w:t>акции обыкновенные именные бездокументарные, государственный регистрационный номер 1-02-06556-А от 14.02.2012 г., международный код (номер) идентификации ценных бумаг (ISIN) RU000A0JRKT8.</w:t>
            </w:r>
          </w:p>
          <w:p w:rsidR="00AA5E07" w:rsidRPr="00E90C66" w:rsidRDefault="00DE7EEA" w:rsidP="00016081">
            <w:pPr>
              <w:tabs>
                <w:tab w:val="left" w:pos="2835"/>
              </w:tabs>
              <w:ind w:left="113" w:right="113"/>
              <w:jc w:val="both"/>
              <w:rPr>
                <w:b/>
                <w:i/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3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направления или предоставления эмитентом сведений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13B8C" w:rsidRPr="00CC7226">
              <w:rPr>
                <w:sz w:val="22"/>
                <w:szCs w:val="22"/>
              </w:rPr>
              <w:t>:</w:t>
            </w:r>
            <w:r w:rsidR="00941805">
              <w:rPr>
                <w:sz w:val="22"/>
                <w:szCs w:val="22"/>
              </w:rPr>
              <w:t xml:space="preserve"> </w:t>
            </w:r>
            <w:r w:rsidR="003F4168">
              <w:rPr>
                <w:b/>
                <w:i/>
                <w:sz w:val="22"/>
                <w:szCs w:val="22"/>
              </w:rPr>
              <w:t>10</w:t>
            </w:r>
            <w:r w:rsidR="00BB5A96">
              <w:rPr>
                <w:b/>
                <w:i/>
                <w:sz w:val="22"/>
                <w:szCs w:val="22"/>
              </w:rPr>
              <w:t xml:space="preserve"> сентября</w:t>
            </w:r>
            <w:r w:rsidR="00274816">
              <w:rPr>
                <w:b/>
                <w:i/>
                <w:sz w:val="22"/>
                <w:szCs w:val="22"/>
              </w:rPr>
              <w:t xml:space="preserve"> </w:t>
            </w:r>
            <w:r w:rsidR="004F1EF9">
              <w:rPr>
                <w:b/>
                <w:i/>
                <w:sz w:val="22"/>
                <w:szCs w:val="22"/>
              </w:rPr>
              <w:t xml:space="preserve">   </w:t>
            </w:r>
            <w:r w:rsidR="00E15714">
              <w:rPr>
                <w:b/>
                <w:i/>
                <w:sz w:val="22"/>
                <w:szCs w:val="22"/>
              </w:rPr>
              <w:t xml:space="preserve">2021 </w:t>
            </w:r>
            <w:r w:rsidR="00BB03EB" w:rsidRPr="00CC7226">
              <w:rPr>
                <w:b/>
                <w:i/>
                <w:sz w:val="22"/>
                <w:szCs w:val="22"/>
              </w:rPr>
              <w:t>г.</w:t>
            </w:r>
          </w:p>
          <w:p w:rsidR="00045B96" w:rsidRPr="00CC7226" w:rsidRDefault="00F37748" w:rsidP="00564DEF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4</w:t>
            </w:r>
            <w:r w:rsidR="00DE7EEA"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Адрес страницы в сети Интернет, на которой опубликован текст документа, содержа</w:t>
            </w:r>
            <w:r w:rsidR="0059292C" w:rsidRPr="00CC7226">
              <w:rPr>
                <w:sz w:val="22"/>
                <w:szCs w:val="22"/>
              </w:rPr>
              <w:t xml:space="preserve">щего </w:t>
            </w:r>
            <w:r w:rsidR="006069CC">
              <w:rPr>
                <w:sz w:val="22"/>
                <w:szCs w:val="22"/>
              </w:rPr>
              <w:t>сведения,</w:t>
            </w:r>
            <w:r w:rsidR="006069CC" w:rsidRPr="00CC7226">
              <w:rPr>
                <w:sz w:val="22"/>
                <w:szCs w:val="22"/>
              </w:rPr>
              <w:t xml:space="preserve"> направляемые</w:t>
            </w:r>
            <w:r w:rsidR="00D33C37" w:rsidRPr="00CC7226">
              <w:rPr>
                <w:sz w:val="22"/>
                <w:szCs w:val="22"/>
              </w:rPr>
              <w:t xml:space="preserve">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ценных бумаг эмитента за пределами Российской Федерации</w:t>
            </w:r>
            <w:r w:rsidR="00E8506B" w:rsidRPr="00CC7226">
              <w:rPr>
                <w:sz w:val="22"/>
                <w:szCs w:val="22"/>
              </w:rPr>
              <w:t>:</w:t>
            </w:r>
            <w:r w:rsidR="0010276E" w:rsidRPr="00CC7226">
              <w:rPr>
                <w:sz w:val="22"/>
                <w:szCs w:val="22"/>
              </w:rPr>
              <w:t xml:space="preserve"> </w:t>
            </w:r>
          </w:p>
          <w:p w:rsidR="00BB5A96" w:rsidRPr="00BB5A96" w:rsidRDefault="00BB5A96" w:rsidP="00290D71">
            <w:pPr>
              <w:ind w:left="113" w:right="85"/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Pr="00BB5A96">
                <w:rPr>
                  <w:rStyle w:val="a9"/>
                  <w:b/>
                  <w:bCs/>
                  <w:i/>
                  <w:iCs/>
                  <w:sz w:val="22"/>
                  <w:szCs w:val="22"/>
                </w:rPr>
                <w:t>https://www.londonstockexchange.com/news-article/PHOR/ojsc-phosagro-phosagro-prices-seven-year-usd-500-million-eurobond-issue-with-a-coupon-of-2-6-setting-new-benchmark-for-russian-non-state-corporate-borrowers-with-same-tenor/15130696</w:t>
              </w:r>
            </w:hyperlink>
          </w:p>
          <w:p w:rsidR="00467D32" w:rsidRPr="00B14237" w:rsidRDefault="00B12AC7" w:rsidP="003F4168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5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опубликования на странице в сети Интернет текста документа, содержащего сведения,</w:t>
            </w:r>
            <w:r w:rsidR="00D33C37" w:rsidRPr="00CC7226"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="00D33C37" w:rsidRPr="00CC7226">
              <w:rPr>
                <w:sz w:val="22"/>
                <w:szCs w:val="22"/>
              </w:rPr>
              <w:t>направляемые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      </w:r>
            <w:r w:rsidRPr="00CC7226">
              <w:rPr>
                <w:sz w:val="22"/>
                <w:szCs w:val="22"/>
              </w:rPr>
              <w:t>:</w:t>
            </w:r>
            <w:r w:rsidR="00403346" w:rsidRPr="00CC7226">
              <w:rPr>
                <w:sz w:val="22"/>
                <w:szCs w:val="22"/>
              </w:rPr>
              <w:t xml:space="preserve"> </w:t>
            </w:r>
            <w:r w:rsidR="003F4168">
              <w:rPr>
                <w:b/>
                <w:i/>
                <w:sz w:val="22"/>
                <w:szCs w:val="22"/>
              </w:rPr>
              <w:t>10</w:t>
            </w:r>
            <w:r w:rsidR="00BB5A96">
              <w:rPr>
                <w:b/>
                <w:i/>
                <w:sz w:val="22"/>
                <w:szCs w:val="22"/>
              </w:rPr>
              <w:t xml:space="preserve"> сентября</w:t>
            </w:r>
            <w:r w:rsidR="00E15714">
              <w:rPr>
                <w:b/>
                <w:i/>
                <w:sz w:val="22"/>
                <w:szCs w:val="22"/>
              </w:rPr>
              <w:t xml:space="preserve"> 2021</w:t>
            </w:r>
            <w:r w:rsidR="00534F74" w:rsidRPr="00CC7226">
              <w:rPr>
                <w:b/>
                <w:i/>
                <w:sz w:val="22"/>
                <w:szCs w:val="22"/>
              </w:rPr>
              <w:t xml:space="preserve"> </w:t>
            </w:r>
            <w:r w:rsidR="00D33C37" w:rsidRPr="00CC7226">
              <w:rPr>
                <w:b/>
                <w:i/>
                <w:sz w:val="22"/>
                <w:szCs w:val="22"/>
              </w:rPr>
              <w:t>г</w:t>
            </w:r>
            <w:r w:rsidR="008D0B17" w:rsidRPr="00CC7226">
              <w:rPr>
                <w:b/>
                <w:i/>
                <w:sz w:val="22"/>
                <w:szCs w:val="22"/>
              </w:rPr>
              <w:t>.</w:t>
            </w:r>
            <w:r w:rsidR="008D0B17" w:rsidRPr="00B14237">
              <w:rPr>
                <w:sz w:val="22"/>
                <w:szCs w:val="22"/>
              </w:rPr>
              <w:t xml:space="preserve">  </w:t>
            </w:r>
          </w:p>
        </w:tc>
      </w:tr>
      <w:tr w:rsidR="00F37748" w:rsidRPr="00D136B3" w:rsidTr="00AE0CFB">
        <w:trPr>
          <w:cantSplit/>
          <w:trHeight w:val="410"/>
        </w:trPr>
        <w:tc>
          <w:tcPr>
            <w:tcW w:w="10523" w:type="dxa"/>
            <w:gridSpan w:val="11"/>
          </w:tcPr>
          <w:p w:rsidR="00F37748" w:rsidRPr="006B4CC1" w:rsidRDefault="00F37748">
            <w:pPr>
              <w:jc w:val="center"/>
              <w:rPr>
                <w:sz w:val="22"/>
                <w:szCs w:val="22"/>
              </w:rPr>
            </w:pPr>
            <w:r w:rsidRPr="006B4CC1">
              <w:rPr>
                <w:sz w:val="22"/>
                <w:szCs w:val="22"/>
              </w:rPr>
              <w:t>3. Подпись</w:t>
            </w:r>
          </w:p>
        </w:tc>
      </w:tr>
      <w:tr w:rsidR="00BF7422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422" w:rsidRPr="00FB0B78" w:rsidRDefault="00BF7422" w:rsidP="00624F43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3.1. Заместитель Генерального директора</w:t>
            </w:r>
          </w:p>
          <w:p w:rsidR="00BF7422" w:rsidRPr="00FB0B78" w:rsidRDefault="006A27AB" w:rsidP="00A026EB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П</w:t>
            </w:r>
            <w:r w:rsidR="00BF7422" w:rsidRPr="00FB0B78">
              <w:rPr>
                <w:sz w:val="22"/>
                <w:szCs w:val="22"/>
              </w:rPr>
              <w:t>АО «ФосАгро» по корпоративным и правовым вопросам</w:t>
            </w:r>
            <w:r w:rsidR="000714D2" w:rsidRPr="000714D2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(Доверенность </w:t>
            </w:r>
            <w:r w:rsidR="00730C71" w:rsidRPr="00FB0B78">
              <w:rPr>
                <w:sz w:val="22"/>
                <w:szCs w:val="22"/>
              </w:rPr>
              <w:t>б/н</w:t>
            </w:r>
            <w:r w:rsidR="00B840E5" w:rsidRPr="00FB0B78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от </w:t>
            </w:r>
            <w:r w:rsidR="00A026EB">
              <w:rPr>
                <w:sz w:val="22"/>
                <w:szCs w:val="22"/>
              </w:rPr>
              <w:t>20.12.2019</w:t>
            </w:r>
            <w:r w:rsidR="00B840E5" w:rsidRPr="00FB0B78">
              <w:rPr>
                <w:sz w:val="22"/>
                <w:szCs w:val="22"/>
              </w:rPr>
              <w:t xml:space="preserve"> г.</w:t>
            </w:r>
            <w:r w:rsidR="00BF7422" w:rsidRPr="00FB0B78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422" w:rsidRPr="00FB0B78" w:rsidRDefault="00BF74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 w:rsidP="00021D7C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А.А. Сиротенко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A964DD" w:rsidRDefault="003F4168" w:rsidP="00A96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BB5A96" w:rsidP="00B36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D91590" w:rsidP="00E15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5714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М.П.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D136B3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8" w:rsidRPr="00B1357E" w:rsidRDefault="00F37748">
            <w:pPr>
              <w:rPr>
                <w:sz w:val="22"/>
                <w:szCs w:val="22"/>
              </w:rPr>
            </w:pPr>
          </w:p>
        </w:tc>
      </w:tr>
    </w:tbl>
    <w:p w:rsidR="00F37748" w:rsidRPr="00D136B3" w:rsidRDefault="00F37748" w:rsidP="007742BD">
      <w:pPr>
        <w:tabs>
          <w:tab w:val="left" w:pos="2814"/>
        </w:tabs>
      </w:pPr>
    </w:p>
    <w:sectPr w:rsidR="00F37748" w:rsidRPr="00D136B3" w:rsidSect="00AC451D">
      <w:pgSz w:w="11906" w:h="16838"/>
      <w:pgMar w:top="284" w:right="567" w:bottom="284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99" w:rsidRDefault="003A6499">
      <w:r>
        <w:separator/>
      </w:r>
    </w:p>
  </w:endnote>
  <w:endnote w:type="continuationSeparator" w:id="0">
    <w:p w:rsidR="003A6499" w:rsidRDefault="003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99" w:rsidRDefault="003A6499">
      <w:r>
        <w:separator/>
      </w:r>
    </w:p>
  </w:footnote>
  <w:footnote w:type="continuationSeparator" w:id="0">
    <w:p w:rsidR="003A6499" w:rsidRDefault="003A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0A3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E2B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EC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8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C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A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E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28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440AE"/>
    <w:multiLevelType w:val="hybridMultilevel"/>
    <w:tmpl w:val="06A68F14"/>
    <w:lvl w:ilvl="0" w:tplc="A3407DF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26943"/>
    <w:multiLevelType w:val="hybridMultilevel"/>
    <w:tmpl w:val="A5F080E4"/>
    <w:lvl w:ilvl="0" w:tplc="0E32CE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E06DA3"/>
    <w:multiLevelType w:val="multilevel"/>
    <w:tmpl w:val="792C070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3" w15:restartNumberingAfterBreak="0">
    <w:nsid w:val="3CB93E5B"/>
    <w:multiLevelType w:val="hybridMultilevel"/>
    <w:tmpl w:val="C84EF228"/>
    <w:lvl w:ilvl="0" w:tplc="5FC0A2D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14" w15:restartNumberingAfterBreak="0">
    <w:nsid w:val="409E3ACF"/>
    <w:multiLevelType w:val="hybridMultilevel"/>
    <w:tmpl w:val="CD34FE62"/>
    <w:lvl w:ilvl="0" w:tplc="D4F2D6BC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51C08"/>
    <w:multiLevelType w:val="hybridMultilevel"/>
    <w:tmpl w:val="70F4DB96"/>
    <w:lvl w:ilvl="0" w:tplc="35624BCE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773A6F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51D6FC6"/>
    <w:multiLevelType w:val="hybridMultilevel"/>
    <w:tmpl w:val="99F0F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6317"/>
    <w:multiLevelType w:val="hybridMultilevel"/>
    <w:tmpl w:val="CB8060F2"/>
    <w:lvl w:ilvl="0" w:tplc="02D4C2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4B41EF"/>
    <w:multiLevelType w:val="hybridMultilevel"/>
    <w:tmpl w:val="E8583826"/>
    <w:lvl w:ilvl="0" w:tplc="E2743D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11D228A"/>
    <w:multiLevelType w:val="hybridMultilevel"/>
    <w:tmpl w:val="01F44FA6"/>
    <w:lvl w:ilvl="0" w:tplc="E40A19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B068A9"/>
    <w:multiLevelType w:val="hybridMultilevel"/>
    <w:tmpl w:val="C1EC2ABC"/>
    <w:lvl w:ilvl="0" w:tplc="D4F2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8"/>
    <w:rsid w:val="0000102A"/>
    <w:rsid w:val="000022B7"/>
    <w:rsid w:val="00014447"/>
    <w:rsid w:val="00016081"/>
    <w:rsid w:val="00020CAB"/>
    <w:rsid w:val="00021D7C"/>
    <w:rsid w:val="00024690"/>
    <w:rsid w:val="0003156B"/>
    <w:rsid w:val="00033651"/>
    <w:rsid w:val="000361F5"/>
    <w:rsid w:val="00036694"/>
    <w:rsid w:val="0004275C"/>
    <w:rsid w:val="000427AD"/>
    <w:rsid w:val="00045B49"/>
    <w:rsid w:val="00045B96"/>
    <w:rsid w:val="00047C1E"/>
    <w:rsid w:val="000507E6"/>
    <w:rsid w:val="00050D9A"/>
    <w:rsid w:val="000519FA"/>
    <w:rsid w:val="0005690B"/>
    <w:rsid w:val="00060B1D"/>
    <w:rsid w:val="00066186"/>
    <w:rsid w:val="00070245"/>
    <w:rsid w:val="00070E18"/>
    <w:rsid w:val="000714D2"/>
    <w:rsid w:val="00071F3C"/>
    <w:rsid w:val="000732AE"/>
    <w:rsid w:val="000808C0"/>
    <w:rsid w:val="00085761"/>
    <w:rsid w:val="00091500"/>
    <w:rsid w:val="00091BB4"/>
    <w:rsid w:val="00094546"/>
    <w:rsid w:val="00094EF1"/>
    <w:rsid w:val="00096035"/>
    <w:rsid w:val="00096398"/>
    <w:rsid w:val="000A0CB4"/>
    <w:rsid w:val="000A1E65"/>
    <w:rsid w:val="000A2B07"/>
    <w:rsid w:val="000B1552"/>
    <w:rsid w:val="000B535F"/>
    <w:rsid w:val="000C147D"/>
    <w:rsid w:val="000C2CD9"/>
    <w:rsid w:val="000C2D22"/>
    <w:rsid w:val="000C36D3"/>
    <w:rsid w:val="000C6608"/>
    <w:rsid w:val="000D000D"/>
    <w:rsid w:val="000D16EA"/>
    <w:rsid w:val="000D3A0B"/>
    <w:rsid w:val="000D4749"/>
    <w:rsid w:val="000D7FF6"/>
    <w:rsid w:val="000E4621"/>
    <w:rsid w:val="000F5287"/>
    <w:rsid w:val="000F605B"/>
    <w:rsid w:val="0010276E"/>
    <w:rsid w:val="00103529"/>
    <w:rsid w:val="00103F01"/>
    <w:rsid w:val="0010436B"/>
    <w:rsid w:val="00112D38"/>
    <w:rsid w:val="00116874"/>
    <w:rsid w:val="00117C2C"/>
    <w:rsid w:val="00122CC7"/>
    <w:rsid w:val="00130094"/>
    <w:rsid w:val="00131428"/>
    <w:rsid w:val="001314D5"/>
    <w:rsid w:val="0013278C"/>
    <w:rsid w:val="001338B7"/>
    <w:rsid w:val="00134927"/>
    <w:rsid w:val="0013713B"/>
    <w:rsid w:val="00141278"/>
    <w:rsid w:val="001421F9"/>
    <w:rsid w:val="00142277"/>
    <w:rsid w:val="00145A11"/>
    <w:rsid w:val="0015183C"/>
    <w:rsid w:val="00153111"/>
    <w:rsid w:val="001556A4"/>
    <w:rsid w:val="001605EB"/>
    <w:rsid w:val="00164C26"/>
    <w:rsid w:val="001657E5"/>
    <w:rsid w:val="001766DA"/>
    <w:rsid w:val="0017684F"/>
    <w:rsid w:val="00177E9A"/>
    <w:rsid w:val="00180640"/>
    <w:rsid w:val="00180B60"/>
    <w:rsid w:val="00183730"/>
    <w:rsid w:val="001923D7"/>
    <w:rsid w:val="0019504F"/>
    <w:rsid w:val="00197B33"/>
    <w:rsid w:val="001A1B1B"/>
    <w:rsid w:val="001A33D0"/>
    <w:rsid w:val="001A4924"/>
    <w:rsid w:val="001A4FE3"/>
    <w:rsid w:val="001B709C"/>
    <w:rsid w:val="001C0F05"/>
    <w:rsid w:val="001C3A8B"/>
    <w:rsid w:val="001C498F"/>
    <w:rsid w:val="001C5E37"/>
    <w:rsid w:val="001C697D"/>
    <w:rsid w:val="001D1E6E"/>
    <w:rsid w:val="001D50E9"/>
    <w:rsid w:val="001E1361"/>
    <w:rsid w:val="001E1ACB"/>
    <w:rsid w:val="001E1ECB"/>
    <w:rsid w:val="001E345A"/>
    <w:rsid w:val="001E3733"/>
    <w:rsid w:val="001E38EE"/>
    <w:rsid w:val="001E58E2"/>
    <w:rsid w:val="001E5BB1"/>
    <w:rsid w:val="001E7CEB"/>
    <w:rsid w:val="001F2DC1"/>
    <w:rsid w:val="001F44F0"/>
    <w:rsid w:val="001F5E38"/>
    <w:rsid w:val="00200ACC"/>
    <w:rsid w:val="002013FE"/>
    <w:rsid w:val="00205526"/>
    <w:rsid w:val="002063DD"/>
    <w:rsid w:val="002068C0"/>
    <w:rsid w:val="00206EB3"/>
    <w:rsid w:val="00207C17"/>
    <w:rsid w:val="00211668"/>
    <w:rsid w:val="00216B94"/>
    <w:rsid w:val="00217C9B"/>
    <w:rsid w:val="00220A63"/>
    <w:rsid w:val="002213C3"/>
    <w:rsid w:val="00221F6C"/>
    <w:rsid w:val="00226EC9"/>
    <w:rsid w:val="002342BA"/>
    <w:rsid w:val="002351AD"/>
    <w:rsid w:val="00235DAD"/>
    <w:rsid w:val="00237EDE"/>
    <w:rsid w:val="00246F02"/>
    <w:rsid w:val="0024793C"/>
    <w:rsid w:val="00251389"/>
    <w:rsid w:val="002632E4"/>
    <w:rsid w:val="002673B0"/>
    <w:rsid w:val="00274816"/>
    <w:rsid w:val="00274EEF"/>
    <w:rsid w:val="00276914"/>
    <w:rsid w:val="00276A8E"/>
    <w:rsid w:val="00277140"/>
    <w:rsid w:val="00280E0B"/>
    <w:rsid w:val="00281E5C"/>
    <w:rsid w:val="00282861"/>
    <w:rsid w:val="00284446"/>
    <w:rsid w:val="00284D99"/>
    <w:rsid w:val="00286829"/>
    <w:rsid w:val="002873FF"/>
    <w:rsid w:val="00290D35"/>
    <w:rsid w:val="00290D71"/>
    <w:rsid w:val="002932B1"/>
    <w:rsid w:val="00295A98"/>
    <w:rsid w:val="002973B0"/>
    <w:rsid w:val="002A391E"/>
    <w:rsid w:val="002A46F3"/>
    <w:rsid w:val="002A62C2"/>
    <w:rsid w:val="002A643C"/>
    <w:rsid w:val="002B17EF"/>
    <w:rsid w:val="002C311A"/>
    <w:rsid w:val="002C45D2"/>
    <w:rsid w:val="002C5B37"/>
    <w:rsid w:val="002D25AD"/>
    <w:rsid w:val="002D272E"/>
    <w:rsid w:val="002D5AF3"/>
    <w:rsid w:val="002E0CD2"/>
    <w:rsid w:val="002E2B0B"/>
    <w:rsid w:val="002E3883"/>
    <w:rsid w:val="002E4859"/>
    <w:rsid w:val="002E7156"/>
    <w:rsid w:val="002F4F5B"/>
    <w:rsid w:val="002F582A"/>
    <w:rsid w:val="003040AF"/>
    <w:rsid w:val="00307050"/>
    <w:rsid w:val="00307EB2"/>
    <w:rsid w:val="003103AF"/>
    <w:rsid w:val="00311BB2"/>
    <w:rsid w:val="003158BD"/>
    <w:rsid w:val="00316B6A"/>
    <w:rsid w:val="003172E4"/>
    <w:rsid w:val="00322039"/>
    <w:rsid w:val="00324005"/>
    <w:rsid w:val="0032625D"/>
    <w:rsid w:val="00327B58"/>
    <w:rsid w:val="003333D1"/>
    <w:rsid w:val="0033370F"/>
    <w:rsid w:val="00335AF5"/>
    <w:rsid w:val="003421FE"/>
    <w:rsid w:val="003433BD"/>
    <w:rsid w:val="00345D9E"/>
    <w:rsid w:val="003462B4"/>
    <w:rsid w:val="0034647F"/>
    <w:rsid w:val="003539B4"/>
    <w:rsid w:val="00354880"/>
    <w:rsid w:val="00357C88"/>
    <w:rsid w:val="00361C1E"/>
    <w:rsid w:val="00370F97"/>
    <w:rsid w:val="00371CFA"/>
    <w:rsid w:val="00373AC5"/>
    <w:rsid w:val="003768F4"/>
    <w:rsid w:val="00376E98"/>
    <w:rsid w:val="0038058A"/>
    <w:rsid w:val="0038135A"/>
    <w:rsid w:val="00382050"/>
    <w:rsid w:val="00390B80"/>
    <w:rsid w:val="00393CD4"/>
    <w:rsid w:val="00397645"/>
    <w:rsid w:val="003A062D"/>
    <w:rsid w:val="003A0B0F"/>
    <w:rsid w:val="003A1B58"/>
    <w:rsid w:val="003A33C7"/>
    <w:rsid w:val="003A3DB4"/>
    <w:rsid w:val="003A6499"/>
    <w:rsid w:val="003B248F"/>
    <w:rsid w:val="003B50D2"/>
    <w:rsid w:val="003B53C9"/>
    <w:rsid w:val="003C116C"/>
    <w:rsid w:val="003D608B"/>
    <w:rsid w:val="003E337E"/>
    <w:rsid w:val="003E6A1F"/>
    <w:rsid w:val="003F2DDF"/>
    <w:rsid w:val="003F4168"/>
    <w:rsid w:val="003F71C4"/>
    <w:rsid w:val="00403346"/>
    <w:rsid w:val="004073AA"/>
    <w:rsid w:val="00410A5A"/>
    <w:rsid w:val="00420E05"/>
    <w:rsid w:val="0042122B"/>
    <w:rsid w:val="00426AEC"/>
    <w:rsid w:val="00426BC4"/>
    <w:rsid w:val="004303C1"/>
    <w:rsid w:val="00433405"/>
    <w:rsid w:val="00433C3D"/>
    <w:rsid w:val="0044018C"/>
    <w:rsid w:val="00440962"/>
    <w:rsid w:val="00440E90"/>
    <w:rsid w:val="004461FA"/>
    <w:rsid w:val="00453322"/>
    <w:rsid w:val="0045561D"/>
    <w:rsid w:val="00467D32"/>
    <w:rsid w:val="0047200C"/>
    <w:rsid w:val="00472B8A"/>
    <w:rsid w:val="0047384A"/>
    <w:rsid w:val="00475702"/>
    <w:rsid w:val="00480302"/>
    <w:rsid w:val="004860C1"/>
    <w:rsid w:val="00487C91"/>
    <w:rsid w:val="00487EE6"/>
    <w:rsid w:val="00491AB3"/>
    <w:rsid w:val="00493E92"/>
    <w:rsid w:val="0049573D"/>
    <w:rsid w:val="00496694"/>
    <w:rsid w:val="004968FD"/>
    <w:rsid w:val="004A05FD"/>
    <w:rsid w:val="004A204E"/>
    <w:rsid w:val="004A35E4"/>
    <w:rsid w:val="004A4C4C"/>
    <w:rsid w:val="004B197C"/>
    <w:rsid w:val="004B2D72"/>
    <w:rsid w:val="004B37B3"/>
    <w:rsid w:val="004B3F1E"/>
    <w:rsid w:val="004B5195"/>
    <w:rsid w:val="004B7944"/>
    <w:rsid w:val="004B79ED"/>
    <w:rsid w:val="004C31D5"/>
    <w:rsid w:val="004C6310"/>
    <w:rsid w:val="004D02DA"/>
    <w:rsid w:val="004D0969"/>
    <w:rsid w:val="004D13E3"/>
    <w:rsid w:val="004D6BB6"/>
    <w:rsid w:val="004D6C90"/>
    <w:rsid w:val="004E4D9A"/>
    <w:rsid w:val="004E4DC7"/>
    <w:rsid w:val="004E5D2F"/>
    <w:rsid w:val="004E7148"/>
    <w:rsid w:val="004F0345"/>
    <w:rsid w:val="004F08A5"/>
    <w:rsid w:val="004F0C29"/>
    <w:rsid w:val="004F1EF9"/>
    <w:rsid w:val="00501952"/>
    <w:rsid w:val="00501F3C"/>
    <w:rsid w:val="00511899"/>
    <w:rsid w:val="005119C4"/>
    <w:rsid w:val="00513569"/>
    <w:rsid w:val="00517F01"/>
    <w:rsid w:val="00517FBB"/>
    <w:rsid w:val="00521AFA"/>
    <w:rsid w:val="005248CD"/>
    <w:rsid w:val="00534F74"/>
    <w:rsid w:val="00537EF2"/>
    <w:rsid w:val="00541527"/>
    <w:rsid w:val="00550661"/>
    <w:rsid w:val="00550FB1"/>
    <w:rsid w:val="005511CB"/>
    <w:rsid w:val="00554303"/>
    <w:rsid w:val="00556F48"/>
    <w:rsid w:val="00562F2B"/>
    <w:rsid w:val="00564DEF"/>
    <w:rsid w:val="0056651C"/>
    <w:rsid w:val="00567555"/>
    <w:rsid w:val="00580731"/>
    <w:rsid w:val="00582E2B"/>
    <w:rsid w:val="0058472C"/>
    <w:rsid w:val="00584D00"/>
    <w:rsid w:val="00585429"/>
    <w:rsid w:val="0058566B"/>
    <w:rsid w:val="0059292C"/>
    <w:rsid w:val="00592A58"/>
    <w:rsid w:val="005957EF"/>
    <w:rsid w:val="00595FD9"/>
    <w:rsid w:val="005A08F8"/>
    <w:rsid w:val="005A18D6"/>
    <w:rsid w:val="005A2D9A"/>
    <w:rsid w:val="005B03A3"/>
    <w:rsid w:val="005B1086"/>
    <w:rsid w:val="005B4156"/>
    <w:rsid w:val="005C21BA"/>
    <w:rsid w:val="005C424A"/>
    <w:rsid w:val="005D237B"/>
    <w:rsid w:val="005D38E3"/>
    <w:rsid w:val="005D3DBB"/>
    <w:rsid w:val="005D4E51"/>
    <w:rsid w:val="005D6730"/>
    <w:rsid w:val="005D6CCC"/>
    <w:rsid w:val="005D6EC0"/>
    <w:rsid w:val="005E18C7"/>
    <w:rsid w:val="005E3E45"/>
    <w:rsid w:val="005E446F"/>
    <w:rsid w:val="005F1BE3"/>
    <w:rsid w:val="005F3E96"/>
    <w:rsid w:val="005F40E8"/>
    <w:rsid w:val="005F7C5B"/>
    <w:rsid w:val="0060054E"/>
    <w:rsid w:val="00601951"/>
    <w:rsid w:val="00601DBC"/>
    <w:rsid w:val="006029E6"/>
    <w:rsid w:val="006031B3"/>
    <w:rsid w:val="006069CC"/>
    <w:rsid w:val="006103A5"/>
    <w:rsid w:val="00611C57"/>
    <w:rsid w:val="006136C3"/>
    <w:rsid w:val="00614F26"/>
    <w:rsid w:val="006151D4"/>
    <w:rsid w:val="006230F1"/>
    <w:rsid w:val="00624F43"/>
    <w:rsid w:val="006267F5"/>
    <w:rsid w:val="00630B9B"/>
    <w:rsid w:val="00662B5E"/>
    <w:rsid w:val="00670874"/>
    <w:rsid w:val="006723AD"/>
    <w:rsid w:val="006749E8"/>
    <w:rsid w:val="00676FAA"/>
    <w:rsid w:val="00681355"/>
    <w:rsid w:val="006911C7"/>
    <w:rsid w:val="00693C66"/>
    <w:rsid w:val="00695040"/>
    <w:rsid w:val="006A081A"/>
    <w:rsid w:val="006A13E5"/>
    <w:rsid w:val="006A1A54"/>
    <w:rsid w:val="006A1F42"/>
    <w:rsid w:val="006A2617"/>
    <w:rsid w:val="006A27AB"/>
    <w:rsid w:val="006B0B6B"/>
    <w:rsid w:val="006B4CC1"/>
    <w:rsid w:val="006C091D"/>
    <w:rsid w:val="006C1135"/>
    <w:rsid w:val="006C2F17"/>
    <w:rsid w:val="006C7367"/>
    <w:rsid w:val="006D60B8"/>
    <w:rsid w:val="006D6232"/>
    <w:rsid w:val="006D69BB"/>
    <w:rsid w:val="006E0A49"/>
    <w:rsid w:val="006E1883"/>
    <w:rsid w:val="006E1FA0"/>
    <w:rsid w:val="006E53A1"/>
    <w:rsid w:val="006E6B72"/>
    <w:rsid w:val="006E7CF2"/>
    <w:rsid w:val="006F1230"/>
    <w:rsid w:val="006F1E50"/>
    <w:rsid w:val="006F2214"/>
    <w:rsid w:val="006F2CC7"/>
    <w:rsid w:val="006F3D84"/>
    <w:rsid w:val="006F4AB3"/>
    <w:rsid w:val="00701BEE"/>
    <w:rsid w:val="00704D10"/>
    <w:rsid w:val="007053C2"/>
    <w:rsid w:val="00706E89"/>
    <w:rsid w:val="00712FE6"/>
    <w:rsid w:val="0072239C"/>
    <w:rsid w:val="00722D9D"/>
    <w:rsid w:val="00726590"/>
    <w:rsid w:val="00727FE1"/>
    <w:rsid w:val="00730084"/>
    <w:rsid w:val="00730C71"/>
    <w:rsid w:val="0073521C"/>
    <w:rsid w:val="007409CE"/>
    <w:rsid w:val="00741861"/>
    <w:rsid w:val="00751474"/>
    <w:rsid w:val="00751AC1"/>
    <w:rsid w:val="00752617"/>
    <w:rsid w:val="00757906"/>
    <w:rsid w:val="00762EDE"/>
    <w:rsid w:val="007653F3"/>
    <w:rsid w:val="00765D42"/>
    <w:rsid w:val="0076632B"/>
    <w:rsid w:val="00766FB2"/>
    <w:rsid w:val="00771691"/>
    <w:rsid w:val="007742BD"/>
    <w:rsid w:val="0078030E"/>
    <w:rsid w:val="00780D53"/>
    <w:rsid w:val="00790257"/>
    <w:rsid w:val="00791564"/>
    <w:rsid w:val="007A0BB9"/>
    <w:rsid w:val="007A2CA9"/>
    <w:rsid w:val="007A4D98"/>
    <w:rsid w:val="007A51A6"/>
    <w:rsid w:val="007A66AF"/>
    <w:rsid w:val="007B3189"/>
    <w:rsid w:val="007C10BA"/>
    <w:rsid w:val="007C32B8"/>
    <w:rsid w:val="007C463D"/>
    <w:rsid w:val="007D227E"/>
    <w:rsid w:val="007D2AEC"/>
    <w:rsid w:val="007D401B"/>
    <w:rsid w:val="007D5D57"/>
    <w:rsid w:val="007D651E"/>
    <w:rsid w:val="007D770C"/>
    <w:rsid w:val="007D7F75"/>
    <w:rsid w:val="007E1F74"/>
    <w:rsid w:val="007E371F"/>
    <w:rsid w:val="007E5BA4"/>
    <w:rsid w:val="007E6899"/>
    <w:rsid w:val="007F0298"/>
    <w:rsid w:val="007F2F80"/>
    <w:rsid w:val="007F318E"/>
    <w:rsid w:val="007F34A5"/>
    <w:rsid w:val="007F4069"/>
    <w:rsid w:val="007F5828"/>
    <w:rsid w:val="007F5976"/>
    <w:rsid w:val="007F6BBF"/>
    <w:rsid w:val="008046E0"/>
    <w:rsid w:val="00804FE8"/>
    <w:rsid w:val="008068DF"/>
    <w:rsid w:val="00806F67"/>
    <w:rsid w:val="00807C21"/>
    <w:rsid w:val="00815856"/>
    <w:rsid w:val="0081785D"/>
    <w:rsid w:val="008204DA"/>
    <w:rsid w:val="00825727"/>
    <w:rsid w:val="00825CAB"/>
    <w:rsid w:val="008264A8"/>
    <w:rsid w:val="008266A8"/>
    <w:rsid w:val="00826AFD"/>
    <w:rsid w:val="0082759A"/>
    <w:rsid w:val="00831826"/>
    <w:rsid w:val="00833219"/>
    <w:rsid w:val="008365CE"/>
    <w:rsid w:val="00837F2A"/>
    <w:rsid w:val="0084663D"/>
    <w:rsid w:val="00850BFC"/>
    <w:rsid w:val="00853295"/>
    <w:rsid w:val="00856634"/>
    <w:rsid w:val="008635E1"/>
    <w:rsid w:val="00876EFD"/>
    <w:rsid w:val="008825A8"/>
    <w:rsid w:val="008828AE"/>
    <w:rsid w:val="00883B43"/>
    <w:rsid w:val="00890CBE"/>
    <w:rsid w:val="00891520"/>
    <w:rsid w:val="008936A5"/>
    <w:rsid w:val="008A25DC"/>
    <w:rsid w:val="008A28C6"/>
    <w:rsid w:val="008A4CBB"/>
    <w:rsid w:val="008A5715"/>
    <w:rsid w:val="008A7B4B"/>
    <w:rsid w:val="008A7DF1"/>
    <w:rsid w:val="008B0DF0"/>
    <w:rsid w:val="008B1876"/>
    <w:rsid w:val="008B1AD5"/>
    <w:rsid w:val="008B3FD5"/>
    <w:rsid w:val="008B419D"/>
    <w:rsid w:val="008C034F"/>
    <w:rsid w:val="008C33AA"/>
    <w:rsid w:val="008D0791"/>
    <w:rsid w:val="008D0B17"/>
    <w:rsid w:val="008E0CA4"/>
    <w:rsid w:val="008E4F81"/>
    <w:rsid w:val="008F59CF"/>
    <w:rsid w:val="00900E67"/>
    <w:rsid w:val="00904BE9"/>
    <w:rsid w:val="0090530B"/>
    <w:rsid w:val="0091372D"/>
    <w:rsid w:val="00916362"/>
    <w:rsid w:val="0091702A"/>
    <w:rsid w:val="00927CCD"/>
    <w:rsid w:val="00934506"/>
    <w:rsid w:val="00935F5E"/>
    <w:rsid w:val="0094014C"/>
    <w:rsid w:val="009407A4"/>
    <w:rsid w:val="009415D6"/>
    <w:rsid w:val="00941805"/>
    <w:rsid w:val="00943830"/>
    <w:rsid w:val="0095052E"/>
    <w:rsid w:val="00950954"/>
    <w:rsid w:val="00952706"/>
    <w:rsid w:val="00953E5A"/>
    <w:rsid w:val="0095400D"/>
    <w:rsid w:val="0095489C"/>
    <w:rsid w:val="00956B9E"/>
    <w:rsid w:val="00957128"/>
    <w:rsid w:val="009571DE"/>
    <w:rsid w:val="009573B3"/>
    <w:rsid w:val="00961D3B"/>
    <w:rsid w:val="00962222"/>
    <w:rsid w:val="00962392"/>
    <w:rsid w:val="00964937"/>
    <w:rsid w:val="00972846"/>
    <w:rsid w:val="00972AC6"/>
    <w:rsid w:val="00977F36"/>
    <w:rsid w:val="00980010"/>
    <w:rsid w:val="0098154B"/>
    <w:rsid w:val="00990520"/>
    <w:rsid w:val="0099187E"/>
    <w:rsid w:val="00991AFB"/>
    <w:rsid w:val="00991E81"/>
    <w:rsid w:val="009A0546"/>
    <w:rsid w:val="009A16CC"/>
    <w:rsid w:val="009A7D78"/>
    <w:rsid w:val="009B240B"/>
    <w:rsid w:val="009B7946"/>
    <w:rsid w:val="009C2845"/>
    <w:rsid w:val="009C31D6"/>
    <w:rsid w:val="009C388B"/>
    <w:rsid w:val="009C79AB"/>
    <w:rsid w:val="009C7B18"/>
    <w:rsid w:val="009C7D17"/>
    <w:rsid w:val="009D1250"/>
    <w:rsid w:val="009D167C"/>
    <w:rsid w:val="009D1CCB"/>
    <w:rsid w:val="009E3AB7"/>
    <w:rsid w:val="009E7764"/>
    <w:rsid w:val="009F3C69"/>
    <w:rsid w:val="009F4E22"/>
    <w:rsid w:val="009F5CB5"/>
    <w:rsid w:val="00A00725"/>
    <w:rsid w:val="00A01F2F"/>
    <w:rsid w:val="00A026EB"/>
    <w:rsid w:val="00A0307A"/>
    <w:rsid w:val="00A04B0A"/>
    <w:rsid w:val="00A10BB4"/>
    <w:rsid w:val="00A12125"/>
    <w:rsid w:val="00A13B8C"/>
    <w:rsid w:val="00A15398"/>
    <w:rsid w:val="00A1584D"/>
    <w:rsid w:val="00A166E6"/>
    <w:rsid w:val="00A16F03"/>
    <w:rsid w:val="00A17164"/>
    <w:rsid w:val="00A179A2"/>
    <w:rsid w:val="00A20656"/>
    <w:rsid w:val="00A2546D"/>
    <w:rsid w:val="00A2593A"/>
    <w:rsid w:val="00A271C1"/>
    <w:rsid w:val="00A27F05"/>
    <w:rsid w:val="00A31633"/>
    <w:rsid w:val="00A31AD1"/>
    <w:rsid w:val="00A35C2A"/>
    <w:rsid w:val="00A41B52"/>
    <w:rsid w:val="00A43C10"/>
    <w:rsid w:val="00A45415"/>
    <w:rsid w:val="00A468F5"/>
    <w:rsid w:val="00A50497"/>
    <w:rsid w:val="00A51BB9"/>
    <w:rsid w:val="00A62EAD"/>
    <w:rsid w:val="00A63091"/>
    <w:rsid w:val="00A6475A"/>
    <w:rsid w:val="00A700A7"/>
    <w:rsid w:val="00A713A7"/>
    <w:rsid w:val="00A73018"/>
    <w:rsid w:val="00A74420"/>
    <w:rsid w:val="00A7604A"/>
    <w:rsid w:val="00A77405"/>
    <w:rsid w:val="00A77FEB"/>
    <w:rsid w:val="00A82463"/>
    <w:rsid w:val="00A82475"/>
    <w:rsid w:val="00A84C9F"/>
    <w:rsid w:val="00A869A4"/>
    <w:rsid w:val="00A86D85"/>
    <w:rsid w:val="00A8707C"/>
    <w:rsid w:val="00A9576F"/>
    <w:rsid w:val="00A964DD"/>
    <w:rsid w:val="00A974EA"/>
    <w:rsid w:val="00AA5E07"/>
    <w:rsid w:val="00AA6CCC"/>
    <w:rsid w:val="00AB127F"/>
    <w:rsid w:val="00AB293B"/>
    <w:rsid w:val="00AB39C4"/>
    <w:rsid w:val="00AB4A9C"/>
    <w:rsid w:val="00AB4CA3"/>
    <w:rsid w:val="00AB5F39"/>
    <w:rsid w:val="00AC0F11"/>
    <w:rsid w:val="00AC2E5E"/>
    <w:rsid w:val="00AC3D7A"/>
    <w:rsid w:val="00AC451D"/>
    <w:rsid w:val="00AD2255"/>
    <w:rsid w:val="00AD2B90"/>
    <w:rsid w:val="00AD336D"/>
    <w:rsid w:val="00AD603D"/>
    <w:rsid w:val="00AD621A"/>
    <w:rsid w:val="00AD6581"/>
    <w:rsid w:val="00AD7103"/>
    <w:rsid w:val="00AE0CFB"/>
    <w:rsid w:val="00AE1918"/>
    <w:rsid w:val="00AE5DAD"/>
    <w:rsid w:val="00AE7F4C"/>
    <w:rsid w:val="00AF3B53"/>
    <w:rsid w:val="00AF3E59"/>
    <w:rsid w:val="00AF4185"/>
    <w:rsid w:val="00AF4702"/>
    <w:rsid w:val="00B02E44"/>
    <w:rsid w:val="00B07DF0"/>
    <w:rsid w:val="00B10DBF"/>
    <w:rsid w:val="00B12AC7"/>
    <w:rsid w:val="00B1357E"/>
    <w:rsid w:val="00B14237"/>
    <w:rsid w:val="00B14A36"/>
    <w:rsid w:val="00B229A8"/>
    <w:rsid w:val="00B231C4"/>
    <w:rsid w:val="00B311B7"/>
    <w:rsid w:val="00B314B9"/>
    <w:rsid w:val="00B31D59"/>
    <w:rsid w:val="00B36269"/>
    <w:rsid w:val="00B368F0"/>
    <w:rsid w:val="00B413CF"/>
    <w:rsid w:val="00B453C7"/>
    <w:rsid w:val="00B53B47"/>
    <w:rsid w:val="00B546E1"/>
    <w:rsid w:val="00B54C64"/>
    <w:rsid w:val="00B61D79"/>
    <w:rsid w:val="00B6272F"/>
    <w:rsid w:val="00B63CC8"/>
    <w:rsid w:val="00B63EC0"/>
    <w:rsid w:val="00B70F5E"/>
    <w:rsid w:val="00B72C7B"/>
    <w:rsid w:val="00B734CC"/>
    <w:rsid w:val="00B74DE1"/>
    <w:rsid w:val="00B75251"/>
    <w:rsid w:val="00B8184E"/>
    <w:rsid w:val="00B840E5"/>
    <w:rsid w:val="00B85B2F"/>
    <w:rsid w:val="00B921B7"/>
    <w:rsid w:val="00B92ADF"/>
    <w:rsid w:val="00B93D46"/>
    <w:rsid w:val="00BA1068"/>
    <w:rsid w:val="00BA4F79"/>
    <w:rsid w:val="00BA5956"/>
    <w:rsid w:val="00BB03EB"/>
    <w:rsid w:val="00BB05CE"/>
    <w:rsid w:val="00BB0A25"/>
    <w:rsid w:val="00BB17A7"/>
    <w:rsid w:val="00BB5A39"/>
    <w:rsid w:val="00BB5A96"/>
    <w:rsid w:val="00BB7422"/>
    <w:rsid w:val="00BC125A"/>
    <w:rsid w:val="00BC1683"/>
    <w:rsid w:val="00BC1B54"/>
    <w:rsid w:val="00BC64E6"/>
    <w:rsid w:val="00BC778B"/>
    <w:rsid w:val="00BD38AB"/>
    <w:rsid w:val="00BF12A2"/>
    <w:rsid w:val="00BF2656"/>
    <w:rsid w:val="00BF34B9"/>
    <w:rsid w:val="00BF34CB"/>
    <w:rsid w:val="00BF5BE0"/>
    <w:rsid w:val="00BF70B7"/>
    <w:rsid w:val="00BF7422"/>
    <w:rsid w:val="00C00228"/>
    <w:rsid w:val="00C01188"/>
    <w:rsid w:val="00C025D3"/>
    <w:rsid w:val="00C0384F"/>
    <w:rsid w:val="00C04CFB"/>
    <w:rsid w:val="00C15929"/>
    <w:rsid w:val="00C16497"/>
    <w:rsid w:val="00C22EBE"/>
    <w:rsid w:val="00C2308C"/>
    <w:rsid w:val="00C27E2B"/>
    <w:rsid w:val="00C31BCE"/>
    <w:rsid w:val="00C321D7"/>
    <w:rsid w:val="00C33C5D"/>
    <w:rsid w:val="00C37F99"/>
    <w:rsid w:val="00C41047"/>
    <w:rsid w:val="00C5251C"/>
    <w:rsid w:val="00C53914"/>
    <w:rsid w:val="00C53F09"/>
    <w:rsid w:val="00C57D8F"/>
    <w:rsid w:val="00C60C7F"/>
    <w:rsid w:val="00C61C28"/>
    <w:rsid w:val="00C65AED"/>
    <w:rsid w:val="00C6768D"/>
    <w:rsid w:val="00C71E3C"/>
    <w:rsid w:val="00C72288"/>
    <w:rsid w:val="00C7758A"/>
    <w:rsid w:val="00C77A67"/>
    <w:rsid w:val="00C856C8"/>
    <w:rsid w:val="00C863AD"/>
    <w:rsid w:val="00C92245"/>
    <w:rsid w:val="00C94339"/>
    <w:rsid w:val="00C9653D"/>
    <w:rsid w:val="00CA3BD4"/>
    <w:rsid w:val="00CA5543"/>
    <w:rsid w:val="00CA5868"/>
    <w:rsid w:val="00CA6716"/>
    <w:rsid w:val="00CB1E2B"/>
    <w:rsid w:val="00CB3015"/>
    <w:rsid w:val="00CB334A"/>
    <w:rsid w:val="00CB3937"/>
    <w:rsid w:val="00CB3C32"/>
    <w:rsid w:val="00CB587A"/>
    <w:rsid w:val="00CB5EBF"/>
    <w:rsid w:val="00CB6345"/>
    <w:rsid w:val="00CC0BEC"/>
    <w:rsid w:val="00CC219C"/>
    <w:rsid w:val="00CC2665"/>
    <w:rsid w:val="00CC7226"/>
    <w:rsid w:val="00CD2A2A"/>
    <w:rsid w:val="00CD2E51"/>
    <w:rsid w:val="00CD54A8"/>
    <w:rsid w:val="00CE0E1E"/>
    <w:rsid w:val="00CE1606"/>
    <w:rsid w:val="00CE1CF8"/>
    <w:rsid w:val="00CE4AD6"/>
    <w:rsid w:val="00CE56DF"/>
    <w:rsid w:val="00CE757E"/>
    <w:rsid w:val="00CF280E"/>
    <w:rsid w:val="00CF2F73"/>
    <w:rsid w:val="00CF460F"/>
    <w:rsid w:val="00D003F5"/>
    <w:rsid w:val="00D0115E"/>
    <w:rsid w:val="00D058F4"/>
    <w:rsid w:val="00D10C32"/>
    <w:rsid w:val="00D1190D"/>
    <w:rsid w:val="00D136B3"/>
    <w:rsid w:val="00D15376"/>
    <w:rsid w:val="00D17851"/>
    <w:rsid w:val="00D30C76"/>
    <w:rsid w:val="00D33C37"/>
    <w:rsid w:val="00D3423F"/>
    <w:rsid w:val="00D34266"/>
    <w:rsid w:val="00D356AC"/>
    <w:rsid w:val="00D36143"/>
    <w:rsid w:val="00D407CE"/>
    <w:rsid w:val="00D5059E"/>
    <w:rsid w:val="00D50DBA"/>
    <w:rsid w:val="00D56AF1"/>
    <w:rsid w:val="00D57D8A"/>
    <w:rsid w:val="00D61B74"/>
    <w:rsid w:val="00D6399E"/>
    <w:rsid w:val="00D639CA"/>
    <w:rsid w:val="00D70428"/>
    <w:rsid w:val="00D72B3E"/>
    <w:rsid w:val="00D742EB"/>
    <w:rsid w:val="00D83462"/>
    <w:rsid w:val="00D8429B"/>
    <w:rsid w:val="00D8482E"/>
    <w:rsid w:val="00D85D5F"/>
    <w:rsid w:val="00D90397"/>
    <w:rsid w:val="00D91590"/>
    <w:rsid w:val="00D93226"/>
    <w:rsid w:val="00D9371A"/>
    <w:rsid w:val="00D94254"/>
    <w:rsid w:val="00D958FC"/>
    <w:rsid w:val="00D96FE6"/>
    <w:rsid w:val="00DA2318"/>
    <w:rsid w:val="00DA33D5"/>
    <w:rsid w:val="00DA418B"/>
    <w:rsid w:val="00DA55CE"/>
    <w:rsid w:val="00DA651E"/>
    <w:rsid w:val="00DA78FB"/>
    <w:rsid w:val="00DB0872"/>
    <w:rsid w:val="00DB2F78"/>
    <w:rsid w:val="00DB4664"/>
    <w:rsid w:val="00DB5009"/>
    <w:rsid w:val="00DC07A3"/>
    <w:rsid w:val="00DC322A"/>
    <w:rsid w:val="00DC4E7B"/>
    <w:rsid w:val="00DC5140"/>
    <w:rsid w:val="00DC58E3"/>
    <w:rsid w:val="00DC5B74"/>
    <w:rsid w:val="00DC5F4B"/>
    <w:rsid w:val="00DC7E00"/>
    <w:rsid w:val="00DD3909"/>
    <w:rsid w:val="00DD600E"/>
    <w:rsid w:val="00DE2F1A"/>
    <w:rsid w:val="00DE51AA"/>
    <w:rsid w:val="00DE5690"/>
    <w:rsid w:val="00DE5798"/>
    <w:rsid w:val="00DE7EEA"/>
    <w:rsid w:val="00DF6CF9"/>
    <w:rsid w:val="00DF748F"/>
    <w:rsid w:val="00DF7B32"/>
    <w:rsid w:val="00E02620"/>
    <w:rsid w:val="00E132EA"/>
    <w:rsid w:val="00E13A8F"/>
    <w:rsid w:val="00E13BC8"/>
    <w:rsid w:val="00E14E59"/>
    <w:rsid w:val="00E15714"/>
    <w:rsid w:val="00E16784"/>
    <w:rsid w:val="00E178F8"/>
    <w:rsid w:val="00E2074F"/>
    <w:rsid w:val="00E21CB4"/>
    <w:rsid w:val="00E25931"/>
    <w:rsid w:val="00E26923"/>
    <w:rsid w:val="00E3017E"/>
    <w:rsid w:val="00E356CD"/>
    <w:rsid w:val="00E40B94"/>
    <w:rsid w:val="00E47785"/>
    <w:rsid w:val="00E54DC1"/>
    <w:rsid w:val="00E61FF5"/>
    <w:rsid w:val="00E64853"/>
    <w:rsid w:val="00E6717A"/>
    <w:rsid w:val="00E7054A"/>
    <w:rsid w:val="00E70D89"/>
    <w:rsid w:val="00E74E6F"/>
    <w:rsid w:val="00E76D82"/>
    <w:rsid w:val="00E77759"/>
    <w:rsid w:val="00E82463"/>
    <w:rsid w:val="00E8506B"/>
    <w:rsid w:val="00E85687"/>
    <w:rsid w:val="00E8765C"/>
    <w:rsid w:val="00E90C66"/>
    <w:rsid w:val="00E977DD"/>
    <w:rsid w:val="00E97BAB"/>
    <w:rsid w:val="00EA14B1"/>
    <w:rsid w:val="00EA1FA7"/>
    <w:rsid w:val="00EA23AB"/>
    <w:rsid w:val="00EA2C82"/>
    <w:rsid w:val="00EA3DB9"/>
    <w:rsid w:val="00EA4158"/>
    <w:rsid w:val="00EA4DA4"/>
    <w:rsid w:val="00EB030E"/>
    <w:rsid w:val="00EB3138"/>
    <w:rsid w:val="00EB3A95"/>
    <w:rsid w:val="00EB5948"/>
    <w:rsid w:val="00EB6C15"/>
    <w:rsid w:val="00EC1E55"/>
    <w:rsid w:val="00EC23AC"/>
    <w:rsid w:val="00EC49A0"/>
    <w:rsid w:val="00EC6ACA"/>
    <w:rsid w:val="00ED02AB"/>
    <w:rsid w:val="00ED6249"/>
    <w:rsid w:val="00ED7520"/>
    <w:rsid w:val="00EE48B1"/>
    <w:rsid w:val="00EE4DCC"/>
    <w:rsid w:val="00EE551D"/>
    <w:rsid w:val="00EF3715"/>
    <w:rsid w:val="00EF7B76"/>
    <w:rsid w:val="00F0072B"/>
    <w:rsid w:val="00F018BB"/>
    <w:rsid w:val="00F0614D"/>
    <w:rsid w:val="00F10EF4"/>
    <w:rsid w:val="00F123C7"/>
    <w:rsid w:val="00F1292F"/>
    <w:rsid w:val="00F13D31"/>
    <w:rsid w:val="00F1715B"/>
    <w:rsid w:val="00F2152E"/>
    <w:rsid w:val="00F22E78"/>
    <w:rsid w:val="00F24C0E"/>
    <w:rsid w:val="00F3493E"/>
    <w:rsid w:val="00F34D9C"/>
    <w:rsid w:val="00F37156"/>
    <w:rsid w:val="00F37728"/>
    <w:rsid w:val="00F37748"/>
    <w:rsid w:val="00F463FA"/>
    <w:rsid w:val="00F46B85"/>
    <w:rsid w:val="00F50BAE"/>
    <w:rsid w:val="00F50E26"/>
    <w:rsid w:val="00F61BB0"/>
    <w:rsid w:val="00F65656"/>
    <w:rsid w:val="00F726CF"/>
    <w:rsid w:val="00F7412A"/>
    <w:rsid w:val="00F7674A"/>
    <w:rsid w:val="00F839D4"/>
    <w:rsid w:val="00F848C9"/>
    <w:rsid w:val="00F84F44"/>
    <w:rsid w:val="00F9281D"/>
    <w:rsid w:val="00F935B0"/>
    <w:rsid w:val="00FA0275"/>
    <w:rsid w:val="00FA2297"/>
    <w:rsid w:val="00FA6CC4"/>
    <w:rsid w:val="00FA777D"/>
    <w:rsid w:val="00FB0B78"/>
    <w:rsid w:val="00FC2B96"/>
    <w:rsid w:val="00FC4EA0"/>
    <w:rsid w:val="00FC64F7"/>
    <w:rsid w:val="00FD4678"/>
    <w:rsid w:val="00FE09E0"/>
    <w:rsid w:val="00FE2C3B"/>
    <w:rsid w:val="00FF0C2B"/>
    <w:rsid w:val="00FF0ED3"/>
    <w:rsid w:val="00FF1FB4"/>
    <w:rsid w:val="00FF376A"/>
    <w:rsid w:val="00FF6268"/>
    <w:rsid w:val="00FF6448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7967F7-F73D-4FDB-9C0F-40AC1D50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rilozhenie">
    <w:name w:val="prilozhenie"/>
    <w:basedOn w:val="a"/>
    <w:uiPriority w:val="99"/>
    <w:rsid w:val="00F37748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uiPriority w:val="99"/>
    <w:rsid w:val="00F37748"/>
    <w:rPr>
      <w:b/>
      <w:i/>
      <w:sz w:val="22"/>
    </w:rPr>
  </w:style>
  <w:style w:type="paragraph" w:styleId="a7">
    <w:name w:val="Balloon Text"/>
    <w:basedOn w:val="a"/>
    <w:semiHidden/>
    <w:rsid w:val="005D38E3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467D32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rsid w:val="00D136B3"/>
    <w:pPr>
      <w:autoSpaceDE/>
      <w:autoSpaceDN/>
      <w:spacing w:after="120"/>
      <w:ind w:left="283"/>
    </w:pPr>
    <w:rPr>
      <w:sz w:val="24"/>
      <w:szCs w:val="24"/>
    </w:rPr>
  </w:style>
  <w:style w:type="character" w:styleId="a9">
    <w:name w:val="Hyperlink"/>
    <w:rsid w:val="00C27E2B"/>
    <w:rPr>
      <w:color w:val="0000FF"/>
      <w:u w:val="single"/>
    </w:rPr>
  </w:style>
  <w:style w:type="paragraph" w:styleId="aa">
    <w:name w:val="Body Text"/>
    <w:basedOn w:val="a"/>
    <w:rsid w:val="00AD621A"/>
    <w:pPr>
      <w:autoSpaceDE/>
      <w:autoSpaceDN/>
      <w:spacing w:after="120"/>
    </w:pPr>
    <w:rPr>
      <w:sz w:val="24"/>
      <w:szCs w:val="24"/>
    </w:rPr>
  </w:style>
  <w:style w:type="paragraph" w:styleId="2">
    <w:name w:val="Body Text Indent 2"/>
    <w:basedOn w:val="a"/>
    <w:rsid w:val="00E977DD"/>
    <w:pPr>
      <w:spacing w:after="120" w:line="480" w:lineRule="auto"/>
      <w:ind w:left="283"/>
    </w:pPr>
  </w:style>
  <w:style w:type="paragraph" w:styleId="ab">
    <w:name w:val="Document Map"/>
    <w:basedOn w:val="a"/>
    <w:semiHidden/>
    <w:rsid w:val="00BF5BE0"/>
    <w:pPr>
      <w:shd w:val="clear" w:color="auto" w:fill="000080"/>
    </w:pPr>
    <w:rPr>
      <w:rFonts w:ascii="Tahoma" w:hAnsi="Tahoma" w:cs="Tahoma"/>
    </w:rPr>
  </w:style>
  <w:style w:type="paragraph" w:customStyle="1" w:styleId="o">
    <w:name w:val="o"/>
    <w:basedOn w:val="a"/>
    <w:rsid w:val="00DA418B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D0969"/>
    <w:rPr>
      <w:color w:val="800080" w:themeColor="followedHyperlink"/>
      <w:u w:val="single"/>
    </w:rPr>
  </w:style>
  <w:style w:type="paragraph" w:styleId="ad">
    <w:name w:val="Normal (Web)"/>
    <w:aliases w:val="Обычный (Web)"/>
    <w:basedOn w:val="a"/>
    <w:uiPriority w:val="99"/>
    <w:unhideWhenUsed/>
    <w:rsid w:val="00BB17A7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ac0">
    <w:name w:val="ac"/>
    <w:basedOn w:val="a"/>
    <w:rsid w:val="00D93226"/>
    <w:pPr>
      <w:autoSpaceDE/>
      <w:autoSpaceDN/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Body1">
    <w:name w:val="Body 1"/>
    <w:rsid w:val="005B4156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character" w:customStyle="1" w:styleId="m">
    <w:name w:val="m"/>
    <w:uiPriority w:val="99"/>
    <w:rsid w:val="00806F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donstockexchange.com/news-article/PHOR/ojsc-phosagro-phosagro-prices-seven-year-usd-500-million-eurobond-issue-with-a-coupon-of-2-6-setting-new-benchmark-for-russian-non-state-corporate-borrowers-with-same-tenor/151306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creator>Prof-SlejovaNA</dc:creator>
  <cp:lastModifiedBy>Шниткова Ирина Борисовна</cp:lastModifiedBy>
  <cp:revision>5</cp:revision>
  <cp:lastPrinted>2012-02-21T08:26:00Z</cp:lastPrinted>
  <dcterms:created xsi:type="dcterms:W3CDTF">2021-09-10T07:16:00Z</dcterms:created>
  <dcterms:modified xsi:type="dcterms:W3CDTF">2021-09-10T07:20:00Z</dcterms:modified>
</cp:coreProperties>
</file>