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B420D7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887B9D" w:rsidP="00F53426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12 марта 2019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>осударственный регистрационный номер выпуска (дополнительного выпуска) ценных бумаг эмитента и дата его государственной регистрации (идентифик</w:t>
            </w:r>
            <w:bookmarkStart w:id="0" w:name="_GoBack"/>
            <w:bookmarkEnd w:id="0"/>
            <w:r w:rsidR="00FA11D3" w:rsidRPr="00835356">
              <w:rPr>
                <w:sz w:val="22"/>
                <w:szCs w:val="22"/>
              </w:rPr>
              <w:t xml:space="preserve">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887B9D" w:rsidRPr="00AF73BB">
              <w:rPr>
                <w:b/>
                <w:i/>
                <w:sz w:val="22"/>
                <w:szCs w:val="22"/>
              </w:rPr>
              <w:t>часть нераспределенной чистой прибыли Общества, сформированной по состоянию на 31 декабря 201</w:t>
            </w:r>
            <w:r w:rsidR="00887B9D">
              <w:rPr>
                <w:b/>
                <w:i/>
                <w:sz w:val="22"/>
                <w:szCs w:val="22"/>
              </w:rPr>
              <w:t>7</w:t>
            </w:r>
            <w:r w:rsidR="00887B9D" w:rsidRPr="00AF73BB">
              <w:rPr>
                <w:b/>
                <w:i/>
                <w:sz w:val="22"/>
                <w:szCs w:val="22"/>
              </w:rPr>
              <w:t xml:space="preserve"> года</w:t>
            </w:r>
            <w:r w:rsidR="006654F7" w:rsidRPr="00151EA8">
              <w:rPr>
                <w:b/>
                <w:i/>
                <w:sz w:val="22"/>
                <w:szCs w:val="22"/>
              </w:rPr>
              <w:t>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887B9D" w:rsidRPr="002E594D">
              <w:rPr>
                <w:b/>
                <w:i/>
                <w:sz w:val="22"/>
                <w:szCs w:val="22"/>
              </w:rPr>
              <w:t>9 324 000 000</w:t>
            </w:r>
            <w:r w:rsidR="00887B9D" w:rsidRPr="00C16D6D">
              <w:rPr>
                <w:b/>
                <w:i/>
                <w:sz w:val="22"/>
                <w:szCs w:val="22"/>
              </w:rPr>
              <w:t>,00</w:t>
            </w:r>
            <w:r w:rsidR="00887B9D">
              <w:t xml:space="preserve"> </w:t>
            </w:r>
            <w:r w:rsidR="006654F7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887B9D">
              <w:rPr>
                <w:b/>
                <w:i/>
                <w:sz w:val="22"/>
                <w:szCs w:val="22"/>
              </w:rPr>
              <w:t>72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573FB8">
              <w:rPr>
                <w:b/>
                <w:i/>
                <w:sz w:val="22"/>
                <w:szCs w:val="22"/>
              </w:rPr>
              <w:t>04 февраля 2019</w:t>
            </w:r>
            <w:r w:rsidR="00573FB8" w:rsidRPr="00AF73BB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573FB8" w:rsidRPr="00AF73BB">
              <w:rPr>
                <w:b/>
                <w:i/>
                <w:sz w:val="22"/>
                <w:szCs w:val="22"/>
              </w:rPr>
              <w:t xml:space="preserve">выплату </w:t>
            </w:r>
            <w:r w:rsidR="00573FB8" w:rsidRPr="001367B2">
              <w:rPr>
                <w:b/>
                <w:i/>
                <w:sz w:val="22"/>
                <w:szCs w:val="22"/>
              </w:rPr>
              <w:t xml:space="preserve">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</w:t>
            </w:r>
            <w:r w:rsidR="00573FB8" w:rsidRPr="002E594D">
              <w:rPr>
                <w:b/>
                <w:i/>
                <w:sz w:val="22"/>
                <w:szCs w:val="22"/>
              </w:rPr>
              <w:t>в период с 05 февраля по 18 февраля 2019 года включительно, а другим зарегистрированным в реестре акционеров лицам - в период с 05 февраля по 12 марта 2019 года включительно</w:t>
            </w:r>
            <w:r w:rsidR="00697C75" w:rsidRPr="00A214DF">
              <w:rPr>
                <w:b/>
                <w:i/>
                <w:sz w:val="22"/>
                <w:szCs w:val="22"/>
              </w:rPr>
              <w:t>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573FB8" w:rsidRPr="002E594D">
              <w:rPr>
                <w:b/>
                <w:i/>
                <w:sz w:val="22"/>
                <w:szCs w:val="22"/>
              </w:rPr>
              <w:t>9 324 000 000</w:t>
            </w:r>
            <w:r w:rsidR="00573FB8" w:rsidRPr="00C16D6D">
              <w:rPr>
                <w:b/>
                <w:i/>
                <w:sz w:val="22"/>
                <w:szCs w:val="22"/>
              </w:rPr>
              <w:t>,00</w:t>
            </w:r>
            <w:r w:rsidR="00573FB8"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CF7D0F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9972AA">
              <w:rPr>
                <w:sz w:val="22"/>
                <w:szCs w:val="22"/>
              </w:rPr>
              <w:t>23.08.</w:t>
            </w:r>
            <w:r w:rsidR="00CF7D0F">
              <w:rPr>
                <w:sz w:val="22"/>
                <w:szCs w:val="22"/>
              </w:rPr>
              <w:t>2016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573FB8" w:rsidP="00693651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573FB8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335DAD" w:rsidP="00573FB8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1</w:t>
            </w:r>
            <w:r w:rsidR="00573FB8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42EB2"/>
    <w:rsid w:val="00056F16"/>
    <w:rsid w:val="000D27A7"/>
    <w:rsid w:val="000F0B4A"/>
    <w:rsid w:val="00116589"/>
    <w:rsid w:val="00144B05"/>
    <w:rsid w:val="00151EA8"/>
    <w:rsid w:val="00167919"/>
    <w:rsid w:val="001A4276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6D85"/>
    <w:rsid w:val="00B414DD"/>
    <w:rsid w:val="00B420D7"/>
    <w:rsid w:val="00B5451A"/>
    <w:rsid w:val="00B805C7"/>
    <w:rsid w:val="00B875F1"/>
    <w:rsid w:val="00B929C2"/>
    <w:rsid w:val="00B93BC1"/>
    <w:rsid w:val="00BC6165"/>
    <w:rsid w:val="00BD7F52"/>
    <w:rsid w:val="00C658CA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B0127"/>
    <w:rsid w:val="00DC1C9B"/>
    <w:rsid w:val="00DE569E"/>
    <w:rsid w:val="00DF19B9"/>
    <w:rsid w:val="00E354AA"/>
    <w:rsid w:val="00E7616F"/>
    <w:rsid w:val="00E9087E"/>
    <w:rsid w:val="00E932D2"/>
    <w:rsid w:val="00EB3145"/>
    <w:rsid w:val="00EB7244"/>
    <w:rsid w:val="00EE735C"/>
    <w:rsid w:val="00F00729"/>
    <w:rsid w:val="00F350EF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5</cp:revision>
  <cp:lastPrinted>2019-03-12T08:04:00Z</cp:lastPrinted>
  <dcterms:created xsi:type="dcterms:W3CDTF">2019-03-12T08:01:00Z</dcterms:created>
  <dcterms:modified xsi:type="dcterms:W3CDTF">2019-03-12T08:04:00Z</dcterms:modified>
</cp:coreProperties>
</file>