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538B6" w14:textId="77777777" w:rsidR="00962D11" w:rsidRPr="002B3428" w:rsidRDefault="007412D2" w:rsidP="00962D11">
      <w:pPr>
        <w:jc w:val="center"/>
        <w:rPr>
          <w:b/>
          <w:bCs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332509F3" wp14:editId="2EFB8FDC">
            <wp:extent cx="1171575" cy="838200"/>
            <wp:effectExtent l="0" t="0" r="0" b="0"/>
            <wp:docPr id="1" name="Рисунок 1" descr="PhosAgro_logo_vert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sAgro_logo_vert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D8A50" w14:textId="77777777" w:rsidR="000C2B29" w:rsidRDefault="000C2B29" w:rsidP="000C2B29">
      <w:pPr>
        <w:ind w:right="417"/>
        <w:rPr>
          <w:b/>
          <w:lang w:val="ru-RU"/>
        </w:rPr>
      </w:pPr>
    </w:p>
    <w:p w14:paraId="1B7003FE" w14:textId="77777777" w:rsidR="007412D2" w:rsidRDefault="001A6B80" w:rsidP="001C6A2C">
      <w:pPr>
        <w:spacing w:before="60" w:after="60"/>
        <w:ind w:right="420" w:firstLine="709"/>
        <w:jc w:val="center"/>
        <w:rPr>
          <w:rFonts w:eastAsia="Times New Roman"/>
          <w:b/>
          <w:sz w:val="26"/>
          <w:szCs w:val="26"/>
          <w:lang w:val="ru-RU" w:eastAsia="ru-RU"/>
        </w:rPr>
      </w:pPr>
      <w:r>
        <w:rPr>
          <w:rFonts w:eastAsia="Times New Roman"/>
          <w:b/>
          <w:sz w:val="26"/>
          <w:szCs w:val="26"/>
          <w:lang w:val="ru-RU" w:eastAsia="ru-RU"/>
        </w:rPr>
        <w:t xml:space="preserve">ФосАгро сообщает о решении </w:t>
      </w:r>
      <w:r w:rsidR="001C6A2C" w:rsidRPr="001C6A2C">
        <w:rPr>
          <w:rFonts w:eastAsia="Times New Roman"/>
          <w:b/>
          <w:sz w:val="26"/>
          <w:szCs w:val="26"/>
          <w:lang w:val="ru-RU" w:eastAsia="ru-RU"/>
        </w:rPr>
        <w:t>внеочередно</w:t>
      </w:r>
      <w:r>
        <w:rPr>
          <w:rFonts w:eastAsia="Times New Roman"/>
          <w:b/>
          <w:sz w:val="26"/>
          <w:szCs w:val="26"/>
          <w:lang w:val="ru-RU" w:eastAsia="ru-RU"/>
        </w:rPr>
        <w:t>го</w:t>
      </w:r>
      <w:r w:rsidR="001C6A2C" w:rsidRPr="001C6A2C">
        <w:rPr>
          <w:rFonts w:eastAsia="Times New Roman"/>
          <w:b/>
          <w:sz w:val="26"/>
          <w:szCs w:val="26"/>
          <w:lang w:val="ru-RU" w:eastAsia="ru-RU"/>
        </w:rPr>
        <w:t xml:space="preserve"> собрани</w:t>
      </w:r>
      <w:r>
        <w:rPr>
          <w:rFonts w:eastAsia="Times New Roman"/>
          <w:b/>
          <w:sz w:val="26"/>
          <w:szCs w:val="26"/>
          <w:lang w:val="ru-RU" w:eastAsia="ru-RU"/>
        </w:rPr>
        <w:t>я акционеров</w:t>
      </w:r>
    </w:p>
    <w:p w14:paraId="3355F487" w14:textId="77777777" w:rsidR="001C6A2C" w:rsidRPr="00671887" w:rsidRDefault="001C6A2C" w:rsidP="001C6A2C">
      <w:pPr>
        <w:spacing w:before="60" w:after="60"/>
        <w:ind w:right="420" w:firstLine="709"/>
        <w:jc w:val="center"/>
        <w:rPr>
          <w:b/>
          <w:lang w:val="ru-RU"/>
        </w:rPr>
      </w:pPr>
    </w:p>
    <w:p w14:paraId="03929CF0" w14:textId="60610E7D" w:rsidR="001C6A2C" w:rsidRDefault="000C2B29" w:rsidP="001C6A2C">
      <w:pPr>
        <w:spacing w:before="60" w:after="60"/>
        <w:ind w:left="-425" w:right="420" w:firstLine="709"/>
        <w:contextualSpacing/>
        <w:jc w:val="both"/>
        <w:rPr>
          <w:lang w:val="ru-RU"/>
        </w:rPr>
      </w:pPr>
      <w:r>
        <w:rPr>
          <w:b/>
          <w:lang w:val="ru-RU"/>
        </w:rPr>
        <w:t>Москва.</w:t>
      </w:r>
      <w:r w:rsidR="002B3428" w:rsidRPr="002B3428">
        <w:rPr>
          <w:b/>
          <w:lang w:val="ru-RU"/>
        </w:rPr>
        <w:t xml:space="preserve"> </w:t>
      </w:r>
      <w:r w:rsidR="00FB1B0E">
        <w:rPr>
          <w:b/>
          <w:lang w:val="ru-RU"/>
        </w:rPr>
        <w:t>1</w:t>
      </w:r>
      <w:r w:rsidR="005C4469">
        <w:rPr>
          <w:b/>
          <w:lang w:val="ru-RU"/>
        </w:rPr>
        <w:t>5</w:t>
      </w:r>
      <w:r w:rsidR="00FD5D6B">
        <w:rPr>
          <w:b/>
          <w:lang w:val="ru-RU"/>
        </w:rPr>
        <w:t xml:space="preserve"> </w:t>
      </w:r>
      <w:r w:rsidR="00FB1B0E">
        <w:rPr>
          <w:b/>
          <w:lang w:val="ru-RU"/>
        </w:rPr>
        <w:t>декабря</w:t>
      </w:r>
      <w:r w:rsidR="002B6F80">
        <w:rPr>
          <w:b/>
          <w:lang w:val="ru-RU"/>
        </w:rPr>
        <w:t xml:space="preserve"> </w:t>
      </w:r>
      <w:r w:rsidR="002B3428" w:rsidRPr="002B3428">
        <w:rPr>
          <w:b/>
          <w:lang w:val="ru-RU"/>
        </w:rPr>
        <w:t>20</w:t>
      </w:r>
      <w:r w:rsidR="001E3E87">
        <w:rPr>
          <w:b/>
          <w:lang w:val="ru-RU"/>
        </w:rPr>
        <w:t>20</w:t>
      </w:r>
      <w:r w:rsidR="002B3428" w:rsidRPr="002B3428">
        <w:rPr>
          <w:b/>
          <w:lang w:val="ru-RU"/>
        </w:rPr>
        <w:t xml:space="preserve"> г</w:t>
      </w:r>
      <w:r w:rsidR="002B3428" w:rsidRPr="002B3428">
        <w:rPr>
          <w:lang w:val="ru-RU"/>
        </w:rPr>
        <w:t xml:space="preserve">. </w:t>
      </w:r>
      <w:r w:rsidR="001C6A2C" w:rsidRPr="001C6A2C">
        <w:rPr>
          <w:lang w:val="ru-RU"/>
        </w:rPr>
        <w:t xml:space="preserve">Акционеры ПАО «ФосАгро» (Московская биржа, LSE: PHOR), российской вертикально-интегрированной компании, одного из ведущих мировых производителей фосфорсодержащих удобрений, на внеочередном общем собрании приняли решение о выплате дивидендов в объеме </w:t>
      </w:r>
      <w:r w:rsidR="001C6A2C">
        <w:rPr>
          <w:lang w:val="ru-RU"/>
        </w:rPr>
        <w:t>15</w:t>
      </w:r>
      <w:r w:rsidR="001C6A2C" w:rsidRPr="001C6A2C">
        <w:rPr>
          <w:lang w:val="ru-RU"/>
        </w:rPr>
        <w:t>,</w:t>
      </w:r>
      <w:r w:rsidR="001C6A2C">
        <w:rPr>
          <w:lang w:val="ru-RU"/>
        </w:rPr>
        <w:t>9285</w:t>
      </w:r>
      <w:r w:rsidR="001C6A2C" w:rsidRPr="001C6A2C">
        <w:rPr>
          <w:lang w:val="ru-RU"/>
        </w:rPr>
        <w:t xml:space="preserve"> млрд руб. из расчета </w:t>
      </w:r>
      <w:r w:rsidR="001C6A2C">
        <w:rPr>
          <w:lang w:val="ru-RU"/>
        </w:rPr>
        <w:t>123</w:t>
      </w:r>
      <w:r w:rsidR="001C6A2C" w:rsidRPr="001C6A2C">
        <w:rPr>
          <w:lang w:val="ru-RU"/>
        </w:rPr>
        <w:t xml:space="preserve"> рубл</w:t>
      </w:r>
      <w:r w:rsidR="001C6A2C">
        <w:rPr>
          <w:lang w:val="ru-RU"/>
        </w:rPr>
        <w:t>я</w:t>
      </w:r>
      <w:r w:rsidR="001C6A2C" w:rsidRPr="001C6A2C">
        <w:rPr>
          <w:lang w:val="ru-RU"/>
        </w:rPr>
        <w:t xml:space="preserve"> на обыкновенную акцию из нераспределенной чистой прибыли, сформированной по состоянию на 3</w:t>
      </w:r>
      <w:r w:rsidR="001C6A2C">
        <w:rPr>
          <w:lang w:val="ru-RU"/>
        </w:rPr>
        <w:t>0</w:t>
      </w:r>
      <w:r w:rsidR="001C6A2C" w:rsidRPr="001C6A2C">
        <w:rPr>
          <w:lang w:val="ru-RU"/>
        </w:rPr>
        <w:t xml:space="preserve"> </w:t>
      </w:r>
      <w:r w:rsidR="001C6A2C">
        <w:rPr>
          <w:lang w:val="ru-RU"/>
        </w:rPr>
        <w:t>сентябр</w:t>
      </w:r>
      <w:r w:rsidR="001C6A2C" w:rsidRPr="001C6A2C">
        <w:rPr>
          <w:lang w:val="ru-RU"/>
        </w:rPr>
        <w:t>я 20</w:t>
      </w:r>
      <w:r w:rsidR="001C6A2C">
        <w:rPr>
          <w:lang w:val="ru-RU"/>
        </w:rPr>
        <w:t>20</w:t>
      </w:r>
      <w:r w:rsidR="001C6A2C" w:rsidRPr="001C6A2C">
        <w:rPr>
          <w:lang w:val="ru-RU"/>
        </w:rPr>
        <w:t xml:space="preserve"> г. </w:t>
      </w:r>
    </w:p>
    <w:p w14:paraId="2A9B5803" w14:textId="77777777" w:rsidR="001C6A2C" w:rsidRDefault="001C6A2C" w:rsidP="001C6A2C">
      <w:pPr>
        <w:spacing w:before="60" w:after="60"/>
        <w:ind w:left="-425" w:right="420" w:firstLine="709"/>
        <w:contextualSpacing/>
        <w:jc w:val="both"/>
        <w:rPr>
          <w:lang w:val="ru-RU"/>
        </w:rPr>
      </w:pPr>
      <w:r w:rsidRPr="001C6A2C">
        <w:rPr>
          <w:lang w:val="ru-RU"/>
        </w:rPr>
        <w:t xml:space="preserve">В качестве даты закрытия реестра для получения дивидендов было установлено </w:t>
      </w:r>
      <w:r>
        <w:rPr>
          <w:lang w:val="ru-RU"/>
        </w:rPr>
        <w:t>25</w:t>
      </w:r>
      <w:r w:rsidRPr="001C6A2C">
        <w:rPr>
          <w:lang w:val="ru-RU"/>
        </w:rPr>
        <w:t xml:space="preserve"> </w:t>
      </w:r>
      <w:r>
        <w:rPr>
          <w:lang w:val="ru-RU"/>
        </w:rPr>
        <w:t>декабр</w:t>
      </w:r>
      <w:r w:rsidRPr="001C6A2C">
        <w:rPr>
          <w:lang w:val="ru-RU"/>
        </w:rPr>
        <w:t>я 2020 г.</w:t>
      </w:r>
    </w:p>
    <w:p w14:paraId="248C471B" w14:textId="77777777" w:rsidR="001A67D2" w:rsidRDefault="005C4469" w:rsidP="001C6A2C">
      <w:pPr>
        <w:spacing w:before="60" w:after="60"/>
        <w:ind w:left="-425" w:right="420" w:firstLine="709"/>
        <w:contextualSpacing/>
        <w:jc w:val="both"/>
        <w:rPr>
          <w:lang w:val="ru-RU"/>
        </w:rPr>
      </w:pPr>
      <w:r w:rsidRPr="005C4469">
        <w:rPr>
          <w:b/>
          <w:lang w:val="ru-RU"/>
        </w:rPr>
        <w:t>Генеральный директор ПАО «ФосАгро» Андрей Гурьев</w:t>
      </w:r>
      <w:r>
        <w:rPr>
          <w:lang w:val="ru-RU"/>
        </w:rPr>
        <w:t xml:space="preserve"> </w:t>
      </w:r>
      <w:r w:rsidRPr="001C6A2C">
        <w:rPr>
          <w:lang w:val="ru-RU"/>
        </w:rPr>
        <w:t>прокомментировал решение собрания акционеров</w:t>
      </w:r>
      <w:r>
        <w:rPr>
          <w:lang w:val="ru-RU"/>
        </w:rPr>
        <w:t xml:space="preserve">: </w:t>
      </w:r>
      <w:r w:rsidR="001C6A2C" w:rsidRPr="001C6A2C">
        <w:rPr>
          <w:lang w:val="ru-RU"/>
        </w:rPr>
        <w:t>«</w:t>
      </w:r>
      <w:r w:rsidR="001C6A2C">
        <w:rPr>
          <w:lang w:val="ru-RU"/>
        </w:rPr>
        <w:t>В</w:t>
      </w:r>
      <w:r w:rsidR="001C6A2C" w:rsidRPr="001C6A2C">
        <w:rPr>
          <w:lang w:val="ru-RU"/>
        </w:rPr>
        <w:t xml:space="preserve"> последние годы </w:t>
      </w:r>
      <w:r w:rsidR="001C6A2C">
        <w:rPr>
          <w:lang w:val="ru-RU"/>
        </w:rPr>
        <w:t xml:space="preserve">ФосАгро была реализована масштабная </w:t>
      </w:r>
      <w:r w:rsidR="001C6A2C" w:rsidRPr="001C6A2C">
        <w:rPr>
          <w:lang w:val="ru-RU"/>
        </w:rPr>
        <w:t>инвест</w:t>
      </w:r>
      <w:r w:rsidR="001C6A2C">
        <w:rPr>
          <w:lang w:val="ru-RU"/>
        </w:rPr>
        <w:t xml:space="preserve">иционная </w:t>
      </w:r>
      <w:r w:rsidR="001C6A2C" w:rsidRPr="001C6A2C">
        <w:rPr>
          <w:lang w:val="ru-RU"/>
        </w:rPr>
        <w:t>программ</w:t>
      </w:r>
      <w:r w:rsidR="001C6A2C">
        <w:rPr>
          <w:lang w:val="ru-RU"/>
        </w:rPr>
        <w:t xml:space="preserve">а, что </w:t>
      </w:r>
      <w:r w:rsidR="001C6A2C" w:rsidRPr="001C6A2C">
        <w:rPr>
          <w:lang w:val="ru-RU"/>
        </w:rPr>
        <w:t>расширил</w:t>
      </w:r>
      <w:r w:rsidR="001C6A2C">
        <w:rPr>
          <w:lang w:val="ru-RU"/>
        </w:rPr>
        <w:t>о</w:t>
      </w:r>
      <w:r w:rsidR="001C6A2C" w:rsidRPr="001C6A2C">
        <w:rPr>
          <w:lang w:val="ru-RU"/>
        </w:rPr>
        <w:t xml:space="preserve"> возможности </w:t>
      </w:r>
      <w:r w:rsidR="001C6A2C">
        <w:rPr>
          <w:lang w:val="ru-RU"/>
        </w:rPr>
        <w:t>компании</w:t>
      </w:r>
      <w:r w:rsidR="001C6A2C" w:rsidRPr="001C6A2C">
        <w:rPr>
          <w:lang w:val="ru-RU"/>
        </w:rPr>
        <w:t xml:space="preserve"> генерировать свободный денежный поток. Это позволяет </w:t>
      </w:r>
      <w:r>
        <w:rPr>
          <w:lang w:val="ru-RU"/>
        </w:rPr>
        <w:t>нам</w:t>
      </w:r>
      <w:r w:rsidR="003B568A">
        <w:rPr>
          <w:lang w:val="ru-RU"/>
        </w:rPr>
        <w:t xml:space="preserve"> реализовывать</w:t>
      </w:r>
      <w:r w:rsidR="001C6A2C" w:rsidRPr="001C6A2C">
        <w:rPr>
          <w:lang w:val="ru-RU"/>
        </w:rPr>
        <w:t xml:space="preserve"> новые инвестиционные проекты и программы в области </w:t>
      </w:r>
      <w:r w:rsidR="003B568A">
        <w:rPr>
          <w:lang w:val="ru-RU"/>
        </w:rPr>
        <w:t xml:space="preserve">благотворительности и </w:t>
      </w:r>
      <w:r w:rsidR="001C6A2C" w:rsidRPr="001C6A2C">
        <w:rPr>
          <w:lang w:val="ru-RU"/>
        </w:rPr>
        <w:t>социальной ответственности, обеспечива</w:t>
      </w:r>
      <w:r w:rsidR="003B568A">
        <w:rPr>
          <w:lang w:val="ru-RU"/>
        </w:rPr>
        <w:t>я</w:t>
      </w:r>
      <w:r w:rsidR="001C6A2C" w:rsidRPr="001C6A2C">
        <w:rPr>
          <w:lang w:val="ru-RU"/>
        </w:rPr>
        <w:t xml:space="preserve"> стабильные выплаты дивидендов акционерам</w:t>
      </w:r>
      <w:r w:rsidR="003B568A">
        <w:rPr>
          <w:lang w:val="ru-RU"/>
        </w:rPr>
        <w:t>.</w:t>
      </w:r>
      <w:r w:rsidR="001A67D2">
        <w:rPr>
          <w:lang w:val="ru-RU"/>
        </w:rPr>
        <w:t xml:space="preserve"> </w:t>
      </w:r>
      <w:r w:rsidR="001C6A2C">
        <w:rPr>
          <w:lang w:val="ru-RU"/>
        </w:rPr>
        <w:t xml:space="preserve">Несмотря на </w:t>
      </w:r>
      <w:r w:rsidR="001C6A2C" w:rsidRPr="003B568A">
        <w:rPr>
          <w:lang w:val="ru-RU"/>
        </w:rPr>
        <w:t>сложные условия пандемии</w:t>
      </w:r>
      <w:r w:rsidR="003B568A" w:rsidRPr="003B568A">
        <w:rPr>
          <w:lang w:val="ru-RU"/>
        </w:rPr>
        <w:t>,</w:t>
      </w:r>
      <w:r w:rsidR="001C6A2C" w:rsidRPr="003B568A">
        <w:rPr>
          <w:lang w:val="ru-RU"/>
        </w:rPr>
        <w:t xml:space="preserve"> </w:t>
      </w:r>
      <w:r w:rsidR="003B568A" w:rsidRPr="003B568A">
        <w:rPr>
          <w:lang w:val="ru-RU"/>
        </w:rPr>
        <w:t xml:space="preserve">в 2020 году </w:t>
      </w:r>
      <w:r>
        <w:rPr>
          <w:lang w:val="ru-RU"/>
        </w:rPr>
        <w:t>ФосАгро</w:t>
      </w:r>
      <w:r w:rsidR="001C6A2C" w:rsidRPr="003B568A">
        <w:rPr>
          <w:lang w:val="ru-RU"/>
        </w:rPr>
        <w:t xml:space="preserve"> удалось не только не свернуть производственную и инвестиционную программы, которая в этом году сохранится на запланированном уровне, но и создать с начала года 570 новых рабочих мест</w:t>
      </w:r>
      <w:r w:rsidR="003B568A">
        <w:rPr>
          <w:lang w:val="ru-RU"/>
        </w:rPr>
        <w:t xml:space="preserve">. </w:t>
      </w:r>
    </w:p>
    <w:p w14:paraId="34908C62" w14:textId="77777777" w:rsidR="001C6A2C" w:rsidRPr="001A67D2" w:rsidRDefault="001A67D2" w:rsidP="001C6A2C">
      <w:pPr>
        <w:spacing w:before="60" w:after="60"/>
        <w:ind w:left="-425" w:right="420" w:firstLine="709"/>
        <w:contextualSpacing/>
        <w:jc w:val="both"/>
        <w:rPr>
          <w:lang w:val="ru-RU"/>
        </w:rPr>
      </w:pPr>
      <w:r>
        <w:rPr>
          <w:lang w:val="ru-RU"/>
        </w:rPr>
        <w:t xml:space="preserve">Продолжаем активную реализацию ключевого инвестпроекта в рамках </w:t>
      </w:r>
      <w:r w:rsidRPr="001C6A2C">
        <w:rPr>
          <w:lang w:val="ru-RU"/>
        </w:rPr>
        <w:t>Стратегии развития-2025</w:t>
      </w:r>
      <w:r>
        <w:rPr>
          <w:lang w:val="ru-RU"/>
        </w:rPr>
        <w:t xml:space="preserve"> в г. Волхов Ленинградской области. </w:t>
      </w:r>
      <w:r w:rsidR="005C4469">
        <w:rPr>
          <w:lang w:val="ru-RU"/>
        </w:rPr>
        <w:t>Строительство</w:t>
      </w:r>
      <w:r w:rsidR="005C4469" w:rsidRPr="005C4469">
        <w:rPr>
          <w:rFonts w:eastAsia="Times New Roman"/>
          <w:lang w:val="ru-RU" w:eastAsia="ru-RU"/>
        </w:rPr>
        <w:t xml:space="preserve"> современного комплекса по производству фосфорсодержащих удобрений и обеспечивающей инфраструктуры, включая электростанцию</w:t>
      </w:r>
      <w:r w:rsidR="005C4469">
        <w:rPr>
          <w:rFonts w:eastAsia="Times New Roman"/>
          <w:lang w:val="ru-RU" w:eastAsia="ru-RU"/>
        </w:rPr>
        <w:t>,</w:t>
      </w:r>
      <w:r w:rsidR="005C4469" w:rsidRPr="001A67D2">
        <w:rPr>
          <w:lang w:val="ru-RU"/>
        </w:rPr>
        <w:t xml:space="preserve"> </w:t>
      </w:r>
      <w:r w:rsidRPr="001A67D2">
        <w:rPr>
          <w:lang w:val="ru-RU"/>
        </w:rPr>
        <w:t>стоимостью 28 млрд рублей</w:t>
      </w:r>
      <w:r w:rsidR="003B568A" w:rsidRPr="001A67D2">
        <w:rPr>
          <w:lang w:val="ru-RU"/>
        </w:rPr>
        <w:t xml:space="preserve"> позволит сделать Волховский химический комплекс ФосАгро драйвером развития отрасли на долгосрочную перспективу</w:t>
      </w:r>
      <w:r>
        <w:rPr>
          <w:lang w:val="ru-RU"/>
        </w:rPr>
        <w:t>,</w:t>
      </w:r>
      <w:r w:rsidRPr="001A67D2">
        <w:rPr>
          <w:lang w:val="ru-RU"/>
        </w:rPr>
        <w:t xml:space="preserve"> нарасти</w:t>
      </w:r>
      <w:r w:rsidR="005C4469">
        <w:rPr>
          <w:lang w:val="ru-RU"/>
        </w:rPr>
        <w:t>в</w:t>
      </w:r>
      <w:r w:rsidRPr="001A67D2">
        <w:rPr>
          <w:lang w:val="ru-RU"/>
        </w:rPr>
        <w:t xml:space="preserve"> выпуск товарной продукции</w:t>
      </w:r>
      <w:r>
        <w:rPr>
          <w:lang w:val="ru-RU"/>
        </w:rPr>
        <w:t xml:space="preserve"> на предприятии</w:t>
      </w:r>
      <w:r w:rsidRPr="001A67D2">
        <w:rPr>
          <w:lang w:val="ru-RU"/>
        </w:rPr>
        <w:t xml:space="preserve"> более чем в 4 раза - с 200 тыс. т/год до 860 тыс. т/год. </w:t>
      </w:r>
      <w:r>
        <w:rPr>
          <w:lang w:val="ru-RU"/>
        </w:rPr>
        <w:t>Д</w:t>
      </w:r>
      <w:r w:rsidRPr="001A67D2">
        <w:rPr>
          <w:lang w:val="ru-RU"/>
        </w:rPr>
        <w:t xml:space="preserve">ополнительные налоговые поступления в бюджет </w:t>
      </w:r>
      <w:r>
        <w:rPr>
          <w:lang w:val="ru-RU"/>
        </w:rPr>
        <w:t xml:space="preserve">в результате реализации проекта составят </w:t>
      </w:r>
      <w:r w:rsidRPr="001A67D2">
        <w:rPr>
          <w:lang w:val="ru-RU"/>
        </w:rPr>
        <w:t>порядка 3 млрд руб</w:t>
      </w:r>
      <w:r w:rsidR="005C4469">
        <w:rPr>
          <w:lang w:val="ru-RU"/>
        </w:rPr>
        <w:t>лей</w:t>
      </w:r>
      <w:r w:rsidRPr="001A67D2">
        <w:rPr>
          <w:lang w:val="ru-RU"/>
        </w:rPr>
        <w:t xml:space="preserve"> в течение 5 лет после выхода завода на полную мощность в 2023 г</w:t>
      </w:r>
      <w:r>
        <w:rPr>
          <w:lang w:val="ru-RU"/>
        </w:rPr>
        <w:t>оду</w:t>
      </w:r>
      <w:r w:rsidR="005C4469">
        <w:rPr>
          <w:lang w:val="ru-RU"/>
        </w:rPr>
        <w:t>».</w:t>
      </w:r>
      <w:r w:rsidR="001C6A2C" w:rsidRPr="001C6A2C">
        <w:rPr>
          <w:lang w:val="ru-RU"/>
        </w:rPr>
        <w:t xml:space="preserve"> </w:t>
      </w:r>
    </w:p>
    <w:p w14:paraId="28666092" w14:textId="77777777" w:rsidR="00E32BE7" w:rsidRPr="00211FD0" w:rsidRDefault="00E32BE7" w:rsidP="000C2B29">
      <w:pPr>
        <w:spacing w:before="60" w:after="60"/>
        <w:ind w:left="-426" w:right="420" w:firstLine="709"/>
        <w:contextualSpacing/>
        <w:jc w:val="both"/>
        <w:rPr>
          <w:lang w:val="ru-RU"/>
        </w:rPr>
      </w:pPr>
    </w:p>
    <w:p w14:paraId="7A939A20" w14:textId="77777777" w:rsidR="005141F3" w:rsidRPr="000C28F0" w:rsidRDefault="005141F3" w:rsidP="004C2F20">
      <w:pPr>
        <w:snapToGrid w:val="0"/>
        <w:ind w:left="-450"/>
        <w:rPr>
          <w:b/>
          <w:sz w:val="18"/>
          <w:lang w:val="ru-RU"/>
        </w:rPr>
      </w:pPr>
      <w:r w:rsidRPr="000C28F0">
        <w:rPr>
          <w:b/>
          <w:sz w:val="18"/>
          <w:lang w:val="ru-RU"/>
        </w:rPr>
        <w:t>О Компании</w:t>
      </w:r>
    </w:p>
    <w:p w14:paraId="0B8CBCB5" w14:textId="77777777" w:rsidR="005141F3" w:rsidRPr="000C28F0" w:rsidRDefault="005141F3" w:rsidP="005141F3">
      <w:pPr>
        <w:pStyle w:val="o"/>
        <w:snapToGrid w:val="0"/>
        <w:spacing w:before="0" w:beforeAutospacing="0" w:after="0" w:afterAutospacing="0"/>
        <w:jc w:val="both"/>
        <w:rPr>
          <w:sz w:val="18"/>
          <w:lang w:val="ru-RU"/>
        </w:rPr>
      </w:pPr>
    </w:p>
    <w:p w14:paraId="313021A1" w14:textId="77777777" w:rsidR="004C2F20" w:rsidRPr="004C2F20" w:rsidRDefault="004C2F20" w:rsidP="004C2F20">
      <w:pPr>
        <w:spacing w:before="60" w:after="60"/>
        <w:ind w:left="-450" w:firstLine="426"/>
        <w:jc w:val="both"/>
        <w:rPr>
          <w:rStyle w:val="a7"/>
          <w:b/>
          <w:bCs/>
          <w:sz w:val="18"/>
          <w:szCs w:val="18"/>
          <w:lang w:val="ru-RU"/>
        </w:rPr>
      </w:pPr>
      <w:r w:rsidRPr="004C2F20">
        <w:rPr>
          <w:i/>
          <w:iCs/>
          <w:sz w:val="18"/>
          <w:szCs w:val="18"/>
          <w:lang w:val="ru-RU"/>
        </w:rPr>
        <w:t>ФосАгро (</w:t>
      </w:r>
      <w:hyperlink r:id="rId9" w:history="1">
        <w:r w:rsidRPr="00BD54AC">
          <w:rPr>
            <w:rStyle w:val="Hyperlink0"/>
            <w:sz w:val="18"/>
            <w:szCs w:val="18"/>
          </w:rPr>
          <w:t>www</w:t>
        </w:r>
        <w:r w:rsidRPr="004C2F20">
          <w:rPr>
            <w:rStyle w:val="a7"/>
            <w:i/>
            <w:iCs/>
            <w:sz w:val="18"/>
            <w:szCs w:val="18"/>
            <w:u w:val="single"/>
            <w:lang w:val="ru-RU"/>
          </w:rPr>
          <w:t>.</w:t>
        </w:r>
        <w:r w:rsidRPr="00BD54AC">
          <w:rPr>
            <w:rStyle w:val="Hyperlink0"/>
            <w:sz w:val="18"/>
            <w:szCs w:val="18"/>
          </w:rPr>
          <w:t>phosagro</w:t>
        </w:r>
        <w:r w:rsidRPr="004C2F20">
          <w:rPr>
            <w:rStyle w:val="a7"/>
            <w:i/>
            <w:iCs/>
            <w:sz w:val="18"/>
            <w:szCs w:val="18"/>
            <w:u w:val="single"/>
            <w:lang w:val="ru-RU"/>
          </w:rPr>
          <w:t>.</w:t>
        </w:r>
        <w:r w:rsidRPr="00BD54AC">
          <w:rPr>
            <w:rStyle w:val="Hyperlink0"/>
            <w:sz w:val="18"/>
            <w:szCs w:val="18"/>
          </w:rPr>
          <w:t>ru</w:t>
        </w:r>
      </w:hyperlink>
      <w:r w:rsidRPr="004C2F20">
        <w:rPr>
          <w:rStyle w:val="a7"/>
          <w:i/>
          <w:iCs/>
          <w:sz w:val="18"/>
          <w:szCs w:val="18"/>
          <w:lang w:val="ru-RU"/>
        </w:rPr>
        <w:t xml:space="preserve">) – российская вертикально-интегрированная компания,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</w:t>
      </w:r>
      <w:r w:rsidRPr="00BD54AC">
        <w:rPr>
          <w:rStyle w:val="a7"/>
          <w:i/>
          <w:iCs/>
          <w:sz w:val="18"/>
          <w:szCs w:val="18"/>
        </w:rPr>
        <w:t>P</w:t>
      </w:r>
      <w:r w:rsidRPr="004C2F20">
        <w:rPr>
          <w:rStyle w:val="a7"/>
          <w:i/>
          <w:iCs/>
          <w:sz w:val="18"/>
          <w:szCs w:val="18"/>
          <w:lang w:val="ru-RU"/>
        </w:rPr>
        <w:t>2</w:t>
      </w:r>
      <w:r w:rsidRPr="00BD54AC">
        <w:rPr>
          <w:rStyle w:val="a7"/>
          <w:i/>
          <w:iCs/>
          <w:sz w:val="18"/>
          <w:szCs w:val="18"/>
        </w:rPr>
        <w:t>O</w:t>
      </w:r>
      <w:r w:rsidRPr="004C2F20">
        <w:rPr>
          <w:rStyle w:val="a7"/>
          <w:i/>
          <w:iCs/>
          <w:sz w:val="18"/>
          <w:szCs w:val="18"/>
          <w:lang w:val="ru-RU"/>
        </w:rPr>
        <w:t>5 39% и более. Удобрения ФосАгро отличаются высокой эффективностью, обеспечивают экологичность производимой сельхозпродукции и не приводят к загрязнению почв тяжелыми металлами.</w:t>
      </w:r>
    </w:p>
    <w:p w14:paraId="1E86E7F8" w14:textId="77777777" w:rsidR="004C2F20" w:rsidRPr="004C2F20" w:rsidRDefault="004C2F20" w:rsidP="004C2F20">
      <w:pPr>
        <w:spacing w:before="60" w:after="60"/>
        <w:ind w:left="-450" w:firstLine="426"/>
        <w:jc w:val="both"/>
        <w:rPr>
          <w:rStyle w:val="a7"/>
          <w:i/>
          <w:iCs/>
          <w:sz w:val="18"/>
          <w:szCs w:val="18"/>
          <w:lang w:val="ru-RU"/>
        </w:rPr>
      </w:pPr>
      <w:r w:rsidRPr="004C2F20">
        <w:rPr>
          <w:rStyle w:val="a7"/>
          <w:i/>
          <w:iCs/>
          <w:sz w:val="18"/>
          <w:szCs w:val="18"/>
          <w:lang w:val="ru-RU"/>
        </w:rPr>
        <w:t xml:space="preserve">Группа «ФосАгро» является крупнейшим европейским производителем фосфорсодержащих удобрений (по суммарному объему мощностей производства </w:t>
      </w:r>
      <w:r w:rsidRPr="00BD54AC">
        <w:rPr>
          <w:rStyle w:val="a7"/>
          <w:i/>
          <w:iCs/>
          <w:sz w:val="18"/>
          <w:szCs w:val="18"/>
        </w:rPr>
        <w:t>DAP</w:t>
      </w:r>
      <w:r w:rsidRPr="004C2F20">
        <w:rPr>
          <w:rStyle w:val="a7"/>
          <w:i/>
          <w:iCs/>
          <w:sz w:val="18"/>
          <w:szCs w:val="18"/>
          <w:lang w:val="ru-RU"/>
        </w:rPr>
        <w:t>/</w:t>
      </w:r>
      <w:r w:rsidRPr="00BD54AC">
        <w:rPr>
          <w:rStyle w:val="a7"/>
          <w:i/>
          <w:iCs/>
          <w:sz w:val="18"/>
          <w:szCs w:val="18"/>
        </w:rPr>
        <w:t>MAP</w:t>
      </w:r>
      <w:r w:rsidRPr="004C2F20">
        <w:rPr>
          <w:rStyle w:val="a7"/>
          <w:i/>
          <w:iCs/>
          <w:sz w:val="18"/>
          <w:szCs w:val="18"/>
          <w:lang w:val="ru-RU"/>
        </w:rPr>
        <w:t>/</w:t>
      </w:r>
      <w:r w:rsidRPr="00BD54AC">
        <w:rPr>
          <w:rStyle w:val="a7"/>
          <w:i/>
          <w:iCs/>
          <w:sz w:val="18"/>
          <w:szCs w:val="18"/>
        </w:rPr>
        <w:t>NP</w:t>
      </w:r>
      <w:r w:rsidRPr="004C2F20">
        <w:rPr>
          <w:rStyle w:val="a7"/>
          <w:i/>
          <w:iCs/>
          <w:sz w:val="18"/>
          <w:szCs w:val="18"/>
          <w:lang w:val="ru-RU"/>
        </w:rPr>
        <w:t>/</w:t>
      </w:r>
      <w:r w:rsidRPr="00BD54AC">
        <w:rPr>
          <w:rStyle w:val="a7"/>
          <w:i/>
          <w:iCs/>
          <w:sz w:val="18"/>
          <w:szCs w:val="18"/>
        </w:rPr>
        <w:t>NPK</w:t>
      </w:r>
      <w:r w:rsidRPr="004C2F20">
        <w:rPr>
          <w:rStyle w:val="a7"/>
          <w:i/>
          <w:iCs/>
          <w:sz w:val="18"/>
          <w:szCs w:val="18"/>
          <w:lang w:val="ru-RU"/>
        </w:rPr>
        <w:t>/</w:t>
      </w:r>
      <w:r w:rsidRPr="00BD54AC">
        <w:rPr>
          <w:rStyle w:val="a7"/>
          <w:i/>
          <w:iCs/>
          <w:sz w:val="18"/>
          <w:szCs w:val="18"/>
        </w:rPr>
        <w:t>NPS</w:t>
      </w:r>
      <w:r w:rsidRPr="004C2F20">
        <w:rPr>
          <w:rStyle w:val="a7"/>
          <w:i/>
          <w:iCs/>
          <w:sz w:val="18"/>
          <w:szCs w:val="18"/>
          <w:lang w:val="ru-RU"/>
        </w:rPr>
        <w:t xml:space="preserve">), крупнейшим мировым производителем высокосортного фосфорного сырья с содержанием </w:t>
      </w:r>
      <w:r w:rsidRPr="00BD54AC">
        <w:rPr>
          <w:rStyle w:val="a7"/>
          <w:i/>
          <w:iCs/>
          <w:sz w:val="18"/>
          <w:szCs w:val="18"/>
        </w:rPr>
        <w:t>P</w:t>
      </w:r>
      <w:r w:rsidRPr="004C2F20">
        <w:rPr>
          <w:rStyle w:val="a7"/>
          <w:i/>
          <w:iCs/>
          <w:sz w:val="18"/>
          <w:szCs w:val="18"/>
          <w:lang w:val="ru-RU"/>
        </w:rPr>
        <w:t>2</w:t>
      </w:r>
      <w:r w:rsidRPr="00BD54AC">
        <w:rPr>
          <w:rStyle w:val="a7"/>
          <w:i/>
          <w:iCs/>
          <w:sz w:val="18"/>
          <w:szCs w:val="18"/>
        </w:rPr>
        <w:t>O</w:t>
      </w:r>
      <w:r w:rsidRPr="004C2F20">
        <w:rPr>
          <w:rStyle w:val="a7"/>
          <w:i/>
          <w:iCs/>
          <w:sz w:val="18"/>
          <w:szCs w:val="18"/>
          <w:lang w:val="ru-RU"/>
        </w:rPr>
        <w:t>5 39% и одним из ведущих мировых производителей аммофоса и диаммонийфосфата, одним из ведущих в Европе и единственным в России производителем кормового монокальцийфосфата (</w:t>
      </w:r>
      <w:r w:rsidRPr="00BD54AC">
        <w:rPr>
          <w:rStyle w:val="a7"/>
          <w:i/>
          <w:iCs/>
          <w:sz w:val="18"/>
          <w:szCs w:val="18"/>
        </w:rPr>
        <w:t>MCP</w:t>
      </w:r>
      <w:r w:rsidRPr="004C2F20">
        <w:rPr>
          <w:rStyle w:val="a7"/>
          <w:i/>
          <w:iCs/>
          <w:sz w:val="18"/>
          <w:szCs w:val="18"/>
          <w:lang w:val="ru-RU"/>
        </w:rPr>
        <w:t>), а также единственным в России производителем нефелинового концентрата.</w:t>
      </w:r>
    </w:p>
    <w:p w14:paraId="387DDDB3" w14:textId="77777777" w:rsidR="004C2F20" w:rsidRPr="004C2F20" w:rsidRDefault="004C2F20" w:rsidP="004C2F20">
      <w:pPr>
        <w:spacing w:before="60" w:after="60"/>
        <w:ind w:left="-450" w:firstLine="426"/>
        <w:jc w:val="both"/>
        <w:rPr>
          <w:rStyle w:val="a7"/>
          <w:i/>
          <w:iCs/>
          <w:sz w:val="18"/>
          <w:szCs w:val="18"/>
          <w:lang w:val="ru-RU"/>
        </w:rPr>
      </w:pPr>
      <w:r w:rsidRPr="004C2F20">
        <w:rPr>
          <w:rStyle w:val="a7"/>
          <w:i/>
          <w:iCs/>
          <w:sz w:val="18"/>
          <w:szCs w:val="18"/>
          <w:lang w:val="ru-RU"/>
        </w:rPr>
        <w:t xml:space="preserve">Основная продукция компании, включая фосфатное сырье, более 50 марок удобрений, кормовые фосфаты, аммиак и триполифосфат натрия, используются потребителями из 102 стран мира на всех обитаемых континентах. Приоритетными рынками сбыта продукции, помимо России и стран СНГ, являются страны Латинской Америки, Европы и Азии. </w:t>
      </w:r>
    </w:p>
    <w:p w14:paraId="4FAEF63E" w14:textId="77777777" w:rsidR="004C2F20" w:rsidRPr="004C2F20" w:rsidRDefault="004C2F20" w:rsidP="004C2F20">
      <w:pPr>
        <w:spacing w:before="60" w:after="60"/>
        <w:ind w:left="-450" w:firstLine="426"/>
        <w:jc w:val="both"/>
        <w:rPr>
          <w:rStyle w:val="a7"/>
          <w:i/>
          <w:iCs/>
          <w:sz w:val="18"/>
          <w:szCs w:val="18"/>
          <w:lang w:val="ru-RU"/>
        </w:rPr>
      </w:pPr>
      <w:r w:rsidRPr="004C2F20">
        <w:rPr>
          <w:rStyle w:val="a7"/>
          <w:i/>
          <w:iCs/>
          <w:sz w:val="18"/>
          <w:szCs w:val="18"/>
          <w:lang w:val="ru-RU"/>
        </w:rPr>
        <w:t xml:space="preserve">Акции компании торгуются на Московской бирже, а глобальные депозитарные расписки (ГДР) на них – на Лондонской фондовой бирже (тикер на Московской и Лондонской фондовых биржах </w:t>
      </w:r>
      <w:r w:rsidRPr="00BD54AC">
        <w:rPr>
          <w:rStyle w:val="a7"/>
          <w:i/>
          <w:iCs/>
          <w:sz w:val="18"/>
          <w:szCs w:val="18"/>
        </w:rPr>
        <w:t>PHOR</w:t>
      </w:r>
      <w:r w:rsidRPr="004C2F20">
        <w:rPr>
          <w:rStyle w:val="a7"/>
          <w:i/>
          <w:iCs/>
          <w:sz w:val="18"/>
          <w:szCs w:val="18"/>
          <w:lang w:val="ru-RU"/>
        </w:rPr>
        <w:t xml:space="preserve">). ГДР на акции Компании с 1 июня 2016 г. включены в индексы </w:t>
      </w:r>
      <w:r w:rsidRPr="00BD54AC">
        <w:rPr>
          <w:rStyle w:val="a7"/>
          <w:i/>
          <w:iCs/>
          <w:sz w:val="18"/>
          <w:szCs w:val="18"/>
        </w:rPr>
        <w:t>MSCI</w:t>
      </w:r>
      <w:r w:rsidRPr="004C2F20">
        <w:rPr>
          <w:rStyle w:val="a7"/>
          <w:i/>
          <w:iCs/>
          <w:sz w:val="18"/>
          <w:szCs w:val="18"/>
          <w:lang w:val="ru-RU"/>
        </w:rPr>
        <w:t xml:space="preserve"> </w:t>
      </w:r>
      <w:r w:rsidRPr="00BD54AC">
        <w:rPr>
          <w:rStyle w:val="a7"/>
          <w:i/>
          <w:iCs/>
          <w:sz w:val="18"/>
          <w:szCs w:val="18"/>
        </w:rPr>
        <w:t>Russia</w:t>
      </w:r>
      <w:r w:rsidRPr="004C2F20">
        <w:rPr>
          <w:rStyle w:val="a7"/>
          <w:i/>
          <w:iCs/>
          <w:sz w:val="18"/>
          <w:szCs w:val="18"/>
          <w:lang w:val="ru-RU"/>
        </w:rPr>
        <w:t xml:space="preserve"> и </w:t>
      </w:r>
      <w:r w:rsidRPr="00BD54AC">
        <w:rPr>
          <w:rStyle w:val="a7"/>
          <w:i/>
          <w:iCs/>
          <w:sz w:val="18"/>
          <w:szCs w:val="18"/>
        </w:rPr>
        <w:t>MSCI</w:t>
      </w:r>
      <w:r w:rsidRPr="004C2F20">
        <w:rPr>
          <w:rStyle w:val="a7"/>
          <w:i/>
          <w:iCs/>
          <w:sz w:val="18"/>
          <w:szCs w:val="18"/>
          <w:lang w:val="ru-RU"/>
        </w:rPr>
        <w:t xml:space="preserve"> </w:t>
      </w:r>
      <w:r w:rsidRPr="00BD54AC">
        <w:rPr>
          <w:rStyle w:val="a7"/>
          <w:i/>
          <w:iCs/>
          <w:sz w:val="18"/>
          <w:szCs w:val="18"/>
        </w:rPr>
        <w:t>Emerging</w:t>
      </w:r>
      <w:r w:rsidRPr="004C2F20">
        <w:rPr>
          <w:rStyle w:val="a7"/>
          <w:i/>
          <w:iCs/>
          <w:sz w:val="18"/>
          <w:szCs w:val="18"/>
          <w:lang w:val="ru-RU"/>
        </w:rPr>
        <w:t xml:space="preserve"> </w:t>
      </w:r>
      <w:r w:rsidRPr="00BD54AC">
        <w:rPr>
          <w:rStyle w:val="a7"/>
          <w:i/>
          <w:iCs/>
          <w:sz w:val="18"/>
          <w:szCs w:val="18"/>
        </w:rPr>
        <w:t>Markets</w:t>
      </w:r>
      <w:r w:rsidRPr="004C2F20">
        <w:rPr>
          <w:rStyle w:val="a7"/>
          <w:i/>
          <w:iCs/>
          <w:sz w:val="18"/>
          <w:szCs w:val="18"/>
          <w:lang w:val="ru-RU"/>
        </w:rPr>
        <w:t>.</w:t>
      </w:r>
    </w:p>
    <w:p w14:paraId="062976AD" w14:textId="77777777" w:rsidR="004C2F20" w:rsidRPr="004C2F20" w:rsidRDefault="004C2F20" w:rsidP="004C2F20">
      <w:pPr>
        <w:spacing w:before="60" w:after="60"/>
        <w:ind w:left="-450" w:firstLine="426"/>
        <w:jc w:val="both"/>
        <w:rPr>
          <w:lang w:val="ru-RU"/>
        </w:rPr>
      </w:pPr>
      <w:r w:rsidRPr="004C2F20">
        <w:rPr>
          <w:rStyle w:val="a7"/>
          <w:i/>
          <w:iCs/>
          <w:sz w:val="18"/>
          <w:szCs w:val="18"/>
          <w:lang w:val="ru-RU"/>
        </w:rPr>
        <w:t xml:space="preserve">Более подробная информация о ПАО «ФосАгро» находится на сайте: </w:t>
      </w:r>
      <w:hyperlink r:id="rId10" w:history="1">
        <w:r w:rsidRPr="00BD54AC">
          <w:rPr>
            <w:rStyle w:val="Hyperlink0"/>
            <w:sz w:val="18"/>
            <w:szCs w:val="18"/>
          </w:rPr>
          <w:t>www</w:t>
        </w:r>
        <w:r w:rsidRPr="004C2F20">
          <w:rPr>
            <w:rStyle w:val="a7"/>
            <w:i/>
            <w:iCs/>
            <w:sz w:val="18"/>
            <w:szCs w:val="18"/>
            <w:u w:val="single"/>
            <w:lang w:val="ru-RU"/>
          </w:rPr>
          <w:t>.</w:t>
        </w:r>
        <w:r w:rsidRPr="00BD54AC">
          <w:rPr>
            <w:rStyle w:val="Hyperlink0"/>
            <w:sz w:val="18"/>
            <w:szCs w:val="18"/>
          </w:rPr>
          <w:t>phosagro</w:t>
        </w:r>
        <w:r w:rsidRPr="004C2F20">
          <w:rPr>
            <w:rStyle w:val="a7"/>
            <w:i/>
            <w:iCs/>
            <w:sz w:val="18"/>
            <w:szCs w:val="18"/>
            <w:u w:val="single"/>
            <w:lang w:val="ru-RU"/>
          </w:rPr>
          <w:t>.</w:t>
        </w:r>
        <w:r w:rsidRPr="00BD54AC">
          <w:rPr>
            <w:rStyle w:val="Hyperlink0"/>
            <w:sz w:val="18"/>
            <w:szCs w:val="18"/>
          </w:rPr>
          <w:t>ru</w:t>
        </w:r>
      </w:hyperlink>
    </w:p>
    <w:p w14:paraId="7FBA8FA1" w14:textId="77777777" w:rsidR="003B499B" w:rsidRPr="000C2B29" w:rsidRDefault="003B499B" w:rsidP="004C2F20">
      <w:pPr>
        <w:spacing w:before="60" w:after="60"/>
        <w:ind w:firstLine="708"/>
        <w:jc w:val="both"/>
        <w:rPr>
          <w:rFonts w:asciiTheme="minorHAnsi" w:hAnsiTheme="minorHAnsi" w:cstheme="minorBidi"/>
          <w:color w:val="000000"/>
          <w:sz w:val="16"/>
          <w:szCs w:val="16"/>
          <w:lang w:val="ru-RU" w:eastAsia="ru-RU"/>
        </w:rPr>
      </w:pPr>
    </w:p>
    <w:sectPr w:rsidR="003B499B" w:rsidRPr="000C2B29" w:rsidSect="000C2B29">
      <w:footerReference w:type="even" r:id="rId11"/>
      <w:footerReference w:type="default" r:id="rId12"/>
      <w:pgSz w:w="11900" w:h="16840"/>
      <w:pgMar w:top="426" w:right="567" w:bottom="426" w:left="1418" w:header="6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3C693" w14:textId="77777777" w:rsidR="00C54DE2" w:rsidRDefault="00C54DE2">
      <w:r>
        <w:separator/>
      </w:r>
    </w:p>
  </w:endnote>
  <w:endnote w:type="continuationSeparator" w:id="0">
    <w:p w14:paraId="2A2D92BF" w14:textId="77777777" w:rsidR="00C54DE2" w:rsidRDefault="00C54DE2">
      <w:r>
        <w:continuationSeparator/>
      </w:r>
    </w:p>
  </w:endnote>
  <w:endnote w:type="continuationNotice" w:id="1">
    <w:p w14:paraId="5115C099" w14:textId="77777777" w:rsidR="00C54DE2" w:rsidRDefault="00C54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1467" w14:textId="77777777" w:rsidR="00380BE5" w:rsidRDefault="00380BE5" w:rsidP="00380BE5">
    <w:pPr>
      <w:pStyle w:val="Pidipagina"/>
      <w:tabs>
        <w:tab w:val="left" w:pos="-1418"/>
      </w:tabs>
      <w:ind w:left="-1418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D0CC5E4" wp14:editId="4E10961E">
          <wp:simplePos x="0" y="0"/>
          <wp:positionH relativeFrom="column">
            <wp:posOffset>-914400</wp:posOffset>
          </wp:positionH>
          <wp:positionV relativeFrom="paragraph">
            <wp:posOffset>-3726815</wp:posOffset>
          </wp:positionV>
          <wp:extent cx="7557135" cy="3909695"/>
          <wp:effectExtent l="0" t="0" r="12065" b="190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90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6D5BD204" wp14:editId="7694CA7A">
          <wp:simplePos x="0" y="0"/>
          <wp:positionH relativeFrom="column">
            <wp:posOffset>-762000</wp:posOffset>
          </wp:positionH>
          <wp:positionV relativeFrom="paragraph">
            <wp:posOffset>215265</wp:posOffset>
          </wp:positionV>
          <wp:extent cx="7557135" cy="3909695"/>
          <wp:effectExtent l="0" t="0" r="12065" b="190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90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2FF1" w14:textId="77777777" w:rsidR="00380BE5" w:rsidRDefault="00380BE5" w:rsidP="00380BE5">
    <w:pPr>
      <w:pStyle w:val="Pidipagina"/>
      <w:ind w:left="-1418"/>
    </w:pPr>
    <w:r>
      <w:rPr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16075" w14:textId="77777777" w:rsidR="00C54DE2" w:rsidRDefault="00C54DE2">
      <w:r>
        <w:separator/>
      </w:r>
    </w:p>
  </w:footnote>
  <w:footnote w:type="continuationSeparator" w:id="0">
    <w:p w14:paraId="2B8D899C" w14:textId="77777777" w:rsidR="00C54DE2" w:rsidRDefault="00C54DE2">
      <w:r>
        <w:continuationSeparator/>
      </w:r>
    </w:p>
  </w:footnote>
  <w:footnote w:type="continuationNotice" w:id="1">
    <w:p w14:paraId="3CCF716C" w14:textId="77777777" w:rsidR="00C54DE2" w:rsidRDefault="00C54D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2995"/>
    <w:multiLevelType w:val="multilevel"/>
    <w:tmpl w:val="EC50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65F0C"/>
    <w:multiLevelType w:val="hybridMultilevel"/>
    <w:tmpl w:val="40EC09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52626C"/>
    <w:multiLevelType w:val="hybridMultilevel"/>
    <w:tmpl w:val="D96C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E22DE"/>
    <w:multiLevelType w:val="hybridMultilevel"/>
    <w:tmpl w:val="C1BAA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6FF8F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F71F4"/>
    <w:multiLevelType w:val="hybridMultilevel"/>
    <w:tmpl w:val="CEC6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F6"/>
    <w:rsid w:val="0000038A"/>
    <w:rsid w:val="00000B31"/>
    <w:rsid w:val="00001099"/>
    <w:rsid w:val="000020CD"/>
    <w:rsid w:val="000102B0"/>
    <w:rsid w:val="00011FC8"/>
    <w:rsid w:val="00012E30"/>
    <w:rsid w:val="00012EA8"/>
    <w:rsid w:val="00012F30"/>
    <w:rsid w:val="00023E53"/>
    <w:rsid w:val="00024B6F"/>
    <w:rsid w:val="000360BE"/>
    <w:rsid w:val="0004075B"/>
    <w:rsid w:val="00042F7D"/>
    <w:rsid w:val="0004487C"/>
    <w:rsid w:val="000503B5"/>
    <w:rsid w:val="0006473E"/>
    <w:rsid w:val="00077465"/>
    <w:rsid w:val="000820B9"/>
    <w:rsid w:val="000871E2"/>
    <w:rsid w:val="0009125C"/>
    <w:rsid w:val="00096F2C"/>
    <w:rsid w:val="000A71F8"/>
    <w:rsid w:val="000B10B7"/>
    <w:rsid w:val="000B37CB"/>
    <w:rsid w:val="000B7CBE"/>
    <w:rsid w:val="000C06F8"/>
    <w:rsid w:val="000C2B29"/>
    <w:rsid w:val="000C6D70"/>
    <w:rsid w:val="000C7BEB"/>
    <w:rsid w:val="000D2236"/>
    <w:rsid w:val="000E0096"/>
    <w:rsid w:val="000F29DA"/>
    <w:rsid w:val="000F394E"/>
    <w:rsid w:val="00101B00"/>
    <w:rsid w:val="00101F0F"/>
    <w:rsid w:val="00115B5F"/>
    <w:rsid w:val="00120F0E"/>
    <w:rsid w:val="001230E7"/>
    <w:rsid w:val="001279C6"/>
    <w:rsid w:val="00130591"/>
    <w:rsid w:val="001309A3"/>
    <w:rsid w:val="00131569"/>
    <w:rsid w:val="0014111D"/>
    <w:rsid w:val="00144647"/>
    <w:rsid w:val="00147847"/>
    <w:rsid w:val="00150FC0"/>
    <w:rsid w:val="00165E19"/>
    <w:rsid w:val="0016636F"/>
    <w:rsid w:val="00172F40"/>
    <w:rsid w:val="00173665"/>
    <w:rsid w:val="001740A7"/>
    <w:rsid w:val="00180982"/>
    <w:rsid w:val="00181C49"/>
    <w:rsid w:val="00182611"/>
    <w:rsid w:val="00185931"/>
    <w:rsid w:val="00185ECA"/>
    <w:rsid w:val="00186585"/>
    <w:rsid w:val="00190138"/>
    <w:rsid w:val="001957D9"/>
    <w:rsid w:val="001961FD"/>
    <w:rsid w:val="001A0BCB"/>
    <w:rsid w:val="001A2AF4"/>
    <w:rsid w:val="001A3F5D"/>
    <w:rsid w:val="001A67D2"/>
    <w:rsid w:val="001A6B80"/>
    <w:rsid w:val="001B0D8C"/>
    <w:rsid w:val="001B21E3"/>
    <w:rsid w:val="001B30F5"/>
    <w:rsid w:val="001B51AA"/>
    <w:rsid w:val="001B788C"/>
    <w:rsid w:val="001C097D"/>
    <w:rsid w:val="001C0E26"/>
    <w:rsid w:val="001C15BB"/>
    <w:rsid w:val="001C433E"/>
    <w:rsid w:val="001C58F9"/>
    <w:rsid w:val="001C6A2C"/>
    <w:rsid w:val="001D33EE"/>
    <w:rsid w:val="001D464F"/>
    <w:rsid w:val="001E3E87"/>
    <w:rsid w:val="001E43D9"/>
    <w:rsid w:val="001E4593"/>
    <w:rsid w:val="001E60C1"/>
    <w:rsid w:val="001F4AB4"/>
    <w:rsid w:val="00204392"/>
    <w:rsid w:val="00207443"/>
    <w:rsid w:val="0020783D"/>
    <w:rsid w:val="00210BBA"/>
    <w:rsid w:val="00211FD0"/>
    <w:rsid w:val="00217070"/>
    <w:rsid w:val="00231D2D"/>
    <w:rsid w:val="00236D0D"/>
    <w:rsid w:val="002417A0"/>
    <w:rsid w:val="00242614"/>
    <w:rsid w:val="00252896"/>
    <w:rsid w:val="00253ACB"/>
    <w:rsid w:val="002561F9"/>
    <w:rsid w:val="00256BB9"/>
    <w:rsid w:val="0026206A"/>
    <w:rsid w:val="00264E2C"/>
    <w:rsid w:val="00272953"/>
    <w:rsid w:val="00280549"/>
    <w:rsid w:val="002808C0"/>
    <w:rsid w:val="002816C6"/>
    <w:rsid w:val="00281FB1"/>
    <w:rsid w:val="002863E6"/>
    <w:rsid w:val="00292C20"/>
    <w:rsid w:val="002935BC"/>
    <w:rsid w:val="002B08AC"/>
    <w:rsid w:val="002B3428"/>
    <w:rsid w:val="002B5C42"/>
    <w:rsid w:val="002B6F80"/>
    <w:rsid w:val="002C043D"/>
    <w:rsid w:val="002C56BB"/>
    <w:rsid w:val="002C5AD5"/>
    <w:rsid w:val="002D00E3"/>
    <w:rsid w:val="002D4D51"/>
    <w:rsid w:val="002E19BD"/>
    <w:rsid w:val="002E6211"/>
    <w:rsid w:val="002F15DC"/>
    <w:rsid w:val="002F45AC"/>
    <w:rsid w:val="002F72C2"/>
    <w:rsid w:val="0030022E"/>
    <w:rsid w:val="00304DBB"/>
    <w:rsid w:val="00324F95"/>
    <w:rsid w:val="003265DF"/>
    <w:rsid w:val="00347B4C"/>
    <w:rsid w:val="00352FA4"/>
    <w:rsid w:val="00354D0A"/>
    <w:rsid w:val="00354EF2"/>
    <w:rsid w:val="003563F6"/>
    <w:rsid w:val="00361872"/>
    <w:rsid w:val="00362325"/>
    <w:rsid w:val="003669F4"/>
    <w:rsid w:val="003674EF"/>
    <w:rsid w:val="00367753"/>
    <w:rsid w:val="0037042E"/>
    <w:rsid w:val="0037133B"/>
    <w:rsid w:val="00374EF4"/>
    <w:rsid w:val="00377C14"/>
    <w:rsid w:val="00380BE5"/>
    <w:rsid w:val="003A35CC"/>
    <w:rsid w:val="003A37C5"/>
    <w:rsid w:val="003B085D"/>
    <w:rsid w:val="003B499B"/>
    <w:rsid w:val="003B568A"/>
    <w:rsid w:val="003B5873"/>
    <w:rsid w:val="003B7360"/>
    <w:rsid w:val="003C0142"/>
    <w:rsid w:val="003C42DA"/>
    <w:rsid w:val="003D468D"/>
    <w:rsid w:val="003D62EA"/>
    <w:rsid w:val="003D7D01"/>
    <w:rsid w:val="003E4D0D"/>
    <w:rsid w:val="003E502B"/>
    <w:rsid w:val="003F133F"/>
    <w:rsid w:val="003F5088"/>
    <w:rsid w:val="003F6135"/>
    <w:rsid w:val="003F7956"/>
    <w:rsid w:val="00401A52"/>
    <w:rsid w:val="004215BE"/>
    <w:rsid w:val="004244CE"/>
    <w:rsid w:val="00431198"/>
    <w:rsid w:val="0043365E"/>
    <w:rsid w:val="00437E03"/>
    <w:rsid w:val="0044386F"/>
    <w:rsid w:val="0045416E"/>
    <w:rsid w:val="00454DA4"/>
    <w:rsid w:val="00455DE4"/>
    <w:rsid w:val="0045786C"/>
    <w:rsid w:val="00460D28"/>
    <w:rsid w:val="00461821"/>
    <w:rsid w:val="00461AC3"/>
    <w:rsid w:val="00467EE2"/>
    <w:rsid w:val="00476B70"/>
    <w:rsid w:val="004861B7"/>
    <w:rsid w:val="00490C8A"/>
    <w:rsid w:val="004935F3"/>
    <w:rsid w:val="004B0358"/>
    <w:rsid w:val="004B2D95"/>
    <w:rsid w:val="004B4B9F"/>
    <w:rsid w:val="004B57EF"/>
    <w:rsid w:val="004B6D9B"/>
    <w:rsid w:val="004C0E13"/>
    <w:rsid w:val="004C289A"/>
    <w:rsid w:val="004C2F20"/>
    <w:rsid w:val="004D1B01"/>
    <w:rsid w:val="004D4548"/>
    <w:rsid w:val="004E5DB4"/>
    <w:rsid w:val="00500CBE"/>
    <w:rsid w:val="0050222F"/>
    <w:rsid w:val="005072F5"/>
    <w:rsid w:val="00511238"/>
    <w:rsid w:val="005141F3"/>
    <w:rsid w:val="005152C7"/>
    <w:rsid w:val="00521477"/>
    <w:rsid w:val="005217AD"/>
    <w:rsid w:val="005306FE"/>
    <w:rsid w:val="00530C6E"/>
    <w:rsid w:val="0054063F"/>
    <w:rsid w:val="00540A6C"/>
    <w:rsid w:val="00541637"/>
    <w:rsid w:val="005421F3"/>
    <w:rsid w:val="005468D4"/>
    <w:rsid w:val="00550B10"/>
    <w:rsid w:val="00552D30"/>
    <w:rsid w:val="00554236"/>
    <w:rsid w:val="00554B6A"/>
    <w:rsid w:val="0055526E"/>
    <w:rsid w:val="00561EE8"/>
    <w:rsid w:val="00562EFB"/>
    <w:rsid w:val="0057010D"/>
    <w:rsid w:val="00574D02"/>
    <w:rsid w:val="00576E41"/>
    <w:rsid w:val="00576E81"/>
    <w:rsid w:val="00584B6A"/>
    <w:rsid w:val="0059711D"/>
    <w:rsid w:val="00597B3D"/>
    <w:rsid w:val="005A1AC2"/>
    <w:rsid w:val="005A2C88"/>
    <w:rsid w:val="005B1447"/>
    <w:rsid w:val="005B31F4"/>
    <w:rsid w:val="005C4469"/>
    <w:rsid w:val="005C4688"/>
    <w:rsid w:val="005C78E8"/>
    <w:rsid w:val="005D0EEC"/>
    <w:rsid w:val="005D2BDF"/>
    <w:rsid w:val="005E4D3B"/>
    <w:rsid w:val="005E7932"/>
    <w:rsid w:val="005F14E0"/>
    <w:rsid w:val="005F2DCD"/>
    <w:rsid w:val="005F5BD7"/>
    <w:rsid w:val="0061769F"/>
    <w:rsid w:val="00627E15"/>
    <w:rsid w:val="0063143A"/>
    <w:rsid w:val="00636A57"/>
    <w:rsid w:val="00641BA4"/>
    <w:rsid w:val="00644E60"/>
    <w:rsid w:val="0064569E"/>
    <w:rsid w:val="0065148D"/>
    <w:rsid w:val="006527B3"/>
    <w:rsid w:val="00654E28"/>
    <w:rsid w:val="00662703"/>
    <w:rsid w:val="00671887"/>
    <w:rsid w:val="00672558"/>
    <w:rsid w:val="00675F03"/>
    <w:rsid w:val="00676ACA"/>
    <w:rsid w:val="00681B2A"/>
    <w:rsid w:val="00682E53"/>
    <w:rsid w:val="00685654"/>
    <w:rsid w:val="00687EDF"/>
    <w:rsid w:val="00694059"/>
    <w:rsid w:val="006A0A8F"/>
    <w:rsid w:val="006B5BE7"/>
    <w:rsid w:val="006B613B"/>
    <w:rsid w:val="006C4CE0"/>
    <w:rsid w:val="006D08A9"/>
    <w:rsid w:val="006D34E8"/>
    <w:rsid w:val="006E6007"/>
    <w:rsid w:val="006E63DD"/>
    <w:rsid w:val="006E6AE7"/>
    <w:rsid w:val="006E6EB1"/>
    <w:rsid w:val="006F3086"/>
    <w:rsid w:val="006F3971"/>
    <w:rsid w:val="006F4B3C"/>
    <w:rsid w:val="0070645F"/>
    <w:rsid w:val="00710E88"/>
    <w:rsid w:val="00731205"/>
    <w:rsid w:val="00735BD5"/>
    <w:rsid w:val="007368AE"/>
    <w:rsid w:val="00737FB5"/>
    <w:rsid w:val="007412D2"/>
    <w:rsid w:val="00745052"/>
    <w:rsid w:val="00745D25"/>
    <w:rsid w:val="0076054A"/>
    <w:rsid w:val="00765A34"/>
    <w:rsid w:val="0077419A"/>
    <w:rsid w:val="00774CDF"/>
    <w:rsid w:val="00774E5F"/>
    <w:rsid w:val="00784F51"/>
    <w:rsid w:val="0078705B"/>
    <w:rsid w:val="007A1C56"/>
    <w:rsid w:val="007A50E4"/>
    <w:rsid w:val="007B1925"/>
    <w:rsid w:val="007B29EC"/>
    <w:rsid w:val="007B53AB"/>
    <w:rsid w:val="007B5764"/>
    <w:rsid w:val="007C35E9"/>
    <w:rsid w:val="007D2872"/>
    <w:rsid w:val="007D3045"/>
    <w:rsid w:val="007F0F06"/>
    <w:rsid w:val="007F1821"/>
    <w:rsid w:val="00800764"/>
    <w:rsid w:val="00803107"/>
    <w:rsid w:val="0081018A"/>
    <w:rsid w:val="00817C17"/>
    <w:rsid w:val="00831CA5"/>
    <w:rsid w:val="00837183"/>
    <w:rsid w:val="0084480B"/>
    <w:rsid w:val="00850C3E"/>
    <w:rsid w:val="008524FA"/>
    <w:rsid w:val="0085434C"/>
    <w:rsid w:val="0085448B"/>
    <w:rsid w:val="00863597"/>
    <w:rsid w:val="0088386C"/>
    <w:rsid w:val="00885034"/>
    <w:rsid w:val="00897ED7"/>
    <w:rsid w:val="008B4E68"/>
    <w:rsid w:val="008B6270"/>
    <w:rsid w:val="008C0DA4"/>
    <w:rsid w:val="008C3D3B"/>
    <w:rsid w:val="008D484A"/>
    <w:rsid w:val="008D5930"/>
    <w:rsid w:val="008E07B6"/>
    <w:rsid w:val="008E083F"/>
    <w:rsid w:val="008E7748"/>
    <w:rsid w:val="008F5739"/>
    <w:rsid w:val="00902D8A"/>
    <w:rsid w:val="0090695A"/>
    <w:rsid w:val="00910B17"/>
    <w:rsid w:val="0091140B"/>
    <w:rsid w:val="0091786C"/>
    <w:rsid w:val="0092144A"/>
    <w:rsid w:val="00921E4E"/>
    <w:rsid w:val="00924792"/>
    <w:rsid w:val="00924920"/>
    <w:rsid w:val="009258EC"/>
    <w:rsid w:val="0094234D"/>
    <w:rsid w:val="00957000"/>
    <w:rsid w:val="00962D11"/>
    <w:rsid w:val="0097260D"/>
    <w:rsid w:val="0097267A"/>
    <w:rsid w:val="009740A1"/>
    <w:rsid w:val="00975ABC"/>
    <w:rsid w:val="00977721"/>
    <w:rsid w:val="00982596"/>
    <w:rsid w:val="0098687F"/>
    <w:rsid w:val="00987F9A"/>
    <w:rsid w:val="00990C7C"/>
    <w:rsid w:val="009952FC"/>
    <w:rsid w:val="009A1D41"/>
    <w:rsid w:val="009A5346"/>
    <w:rsid w:val="009A5937"/>
    <w:rsid w:val="009B0CA7"/>
    <w:rsid w:val="009B1A8A"/>
    <w:rsid w:val="009B26FA"/>
    <w:rsid w:val="009B3FB3"/>
    <w:rsid w:val="009C2D28"/>
    <w:rsid w:val="009C713A"/>
    <w:rsid w:val="009C71B5"/>
    <w:rsid w:val="009D023F"/>
    <w:rsid w:val="009D4960"/>
    <w:rsid w:val="009D6C03"/>
    <w:rsid w:val="009D6E63"/>
    <w:rsid w:val="009E0A14"/>
    <w:rsid w:val="009E23A5"/>
    <w:rsid w:val="009E2F6F"/>
    <w:rsid w:val="009E424B"/>
    <w:rsid w:val="009F19AD"/>
    <w:rsid w:val="009F1F0C"/>
    <w:rsid w:val="00A0325E"/>
    <w:rsid w:val="00A06C2C"/>
    <w:rsid w:val="00A07D9E"/>
    <w:rsid w:val="00A10014"/>
    <w:rsid w:val="00A25EC5"/>
    <w:rsid w:val="00A27335"/>
    <w:rsid w:val="00A32195"/>
    <w:rsid w:val="00A33DE0"/>
    <w:rsid w:val="00A375F9"/>
    <w:rsid w:val="00A54B72"/>
    <w:rsid w:val="00A55934"/>
    <w:rsid w:val="00A5738C"/>
    <w:rsid w:val="00A57E43"/>
    <w:rsid w:val="00A704BD"/>
    <w:rsid w:val="00A71152"/>
    <w:rsid w:val="00A85F95"/>
    <w:rsid w:val="00A92AD2"/>
    <w:rsid w:val="00AA3DF8"/>
    <w:rsid w:val="00AB63BC"/>
    <w:rsid w:val="00AB766E"/>
    <w:rsid w:val="00AC0E3A"/>
    <w:rsid w:val="00AC41FF"/>
    <w:rsid w:val="00AC74B8"/>
    <w:rsid w:val="00AC7F09"/>
    <w:rsid w:val="00AD5721"/>
    <w:rsid w:val="00AF2E55"/>
    <w:rsid w:val="00AF4EB9"/>
    <w:rsid w:val="00B2132F"/>
    <w:rsid w:val="00B268F1"/>
    <w:rsid w:val="00B36A2A"/>
    <w:rsid w:val="00B41AFA"/>
    <w:rsid w:val="00B471FB"/>
    <w:rsid w:val="00B503B4"/>
    <w:rsid w:val="00B520E6"/>
    <w:rsid w:val="00B529F0"/>
    <w:rsid w:val="00B623E0"/>
    <w:rsid w:val="00B63B4C"/>
    <w:rsid w:val="00B84E6E"/>
    <w:rsid w:val="00B866A8"/>
    <w:rsid w:val="00B96F2A"/>
    <w:rsid w:val="00BA3722"/>
    <w:rsid w:val="00BA3CF3"/>
    <w:rsid w:val="00BB3B17"/>
    <w:rsid w:val="00BC4BDA"/>
    <w:rsid w:val="00BE1F6F"/>
    <w:rsid w:val="00BE2A07"/>
    <w:rsid w:val="00BE2EF0"/>
    <w:rsid w:val="00BE552E"/>
    <w:rsid w:val="00BF5119"/>
    <w:rsid w:val="00BF7412"/>
    <w:rsid w:val="00C05E21"/>
    <w:rsid w:val="00C07D86"/>
    <w:rsid w:val="00C132EF"/>
    <w:rsid w:val="00C204A4"/>
    <w:rsid w:val="00C22D3F"/>
    <w:rsid w:val="00C2483D"/>
    <w:rsid w:val="00C30A2D"/>
    <w:rsid w:val="00C32A72"/>
    <w:rsid w:val="00C5117D"/>
    <w:rsid w:val="00C53E23"/>
    <w:rsid w:val="00C54DE2"/>
    <w:rsid w:val="00C5512E"/>
    <w:rsid w:val="00C56EC5"/>
    <w:rsid w:val="00C7385C"/>
    <w:rsid w:val="00C76D2F"/>
    <w:rsid w:val="00C86372"/>
    <w:rsid w:val="00C9254E"/>
    <w:rsid w:val="00CA6796"/>
    <w:rsid w:val="00CB1620"/>
    <w:rsid w:val="00CC377B"/>
    <w:rsid w:val="00CC4CC9"/>
    <w:rsid w:val="00CD1F30"/>
    <w:rsid w:val="00CD3425"/>
    <w:rsid w:val="00CD799A"/>
    <w:rsid w:val="00CD7B3B"/>
    <w:rsid w:val="00CE14B7"/>
    <w:rsid w:val="00CF2491"/>
    <w:rsid w:val="00CF68EE"/>
    <w:rsid w:val="00D01EE9"/>
    <w:rsid w:val="00D03617"/>
    <w:rsid w:val="00D05E06"/>
    <w:rsid w:val="00D126C4"/>
    <w:rsid w:val="00D203A7"/>
    <w:rsid w:val="00D21720"/>
    <w:rsid w:val="00D26B9D"/>
    <w:rsid w:val="00D37409"/>
    <w:rsid w:val="00D37948"/>
    <w:rsid w:val="00D37990"/>
    <w:rsid w:val="00D45E82"/>
    <w:rsid w:val="00D61C59"/>
    <w:rsid w:val="00D74B88"/>
    <w:rsid w:val="00D82A52"/>
    <w:rsid w:val="00D952B8"/>
    <w:rsid w:val="00DA013F"/>
    <w:rsid w:val="00DA1FFA"/>
    <w:rsid w:val="00DA5527"/>
    <w:rsid w:val="00DA7B77"/>
    <w:rsid w:val="00DB1C07"/>
    <w:rsid w:val="00DC6F01"/>
    <w:rsid w:val="00DC7230"/>
    <w:rsid w:val="00DD0375"/>
    <w:rsid w:val="00DE2805"/>
    <w:rsid w:val="00DF532E"/>
    <w:rsid w:val="00E00D5D"/>
    <w:rsid w:val="00E15271"/>
    <w:rsid w:val="00E265F6"/>
    <w:rsid w:val="00E32BE7"/>
    <w:rsid w:val="00E33283"/>
    <w:rsid w:val="00E40AFA"/>
    <w:rsid w:val="00E41B6E"/>
    <w:rsid w:val="00E44777"/>
    <w:rsid w:val="00E44E98"/>
    <w:rsid w:val="00E45389"/>
    <w:rsid w:val="00E454C1"/>
    <w:rsid w:val="00E5010B"/>
    <w:rsid w:val="00E518C6"/>
    <w:rsid w:val="00E52817"/>
    <w:rsid w:val="00E53229"/>
    <w:rsid w:val="00E6091F"/>
    <w:rsid w:val="00E744A0"/>
    <w:rsid w:val="00E7588C"/>
    <w:rsid w:val="00E76E01"/>
    <w:rsid w:val="00E77CD5"/>
    <w:rsid w:val="00E8711F"/>
    <w:rsid w:val="00E934AE"/>
    <w:rsid w:val="00ED19D1"/>
    <w:rsid w:val="00ED4346"/>
    <w:rsid w:val="00ED5192"/>
    <w:rsid w:val="00ED7203"/>
    <w:rsid w:val="00EE0F87"/>
    <w:rsid w:val="00EE5117"/>
    <w:rsid w:val="00EE7C12"/>
    <w:rsid w:val="00EF1740"/>
    <w:rsid w:val="00EF197C"/>
    <w:rsid w:val="00EF200C"/>
    <w:rsid w:val="00EF481F"/>
    <w:rsid w:val="00EF5934"/>
    <w:rsid w:val="00F02CDD"/>
    <w:rsid w:val="00F05F10"/>
    <w:rsid w:val="00F07D56"/>
    <w:rsid w:val="00F1539D"/>
    <w:rsid w:val="00F16958"/>
    <w:rsid w:val="00F33D7F"/>
    <w:rsid w:val="00F36899"/>
    <w:rsid w:val="00F47315"/>
    <w:rsid w:val="00F47B98"/>
    <w:rsid w:val="00F75E11"/>
    <w:rsid w:val="00F75E4F"/>
    <w:rsid w:val="00F83626"/>
    <w:rsid w:val="00F84FB7"/>
    <w:rsid w:val="00F90FBC"/>
    <w:rsid w:val="00F911B4"/>
    <w:rsid w:val="00F93B6F"/>
    <w:rsid w:val="00F93C93"/>
    <w:rsid w:val="00F96A16"/>
    <w:rsid w:val="00FA07DB"/>
    <w:rsid w:val="00FA0B41"/>
    <w:rsid w:val="00FA174F"/>
    <w:rsid w:val="00FB1B0E"/>
    <w:rsid w:val="00FB5499"/>
    <w:rsid w:val="00FB6B40"/>
    <w:rsid w:val="00FC1E1B"/>
    <w:rsid w:val="00FC2516"/>
    <w:rsid w:val="00FD5D6B"/>
    <w:rsid w:val="00FD62ED"/>
    <w:rsid w:val="00FF5545"/>
    <w:rsid w:val="00FF7773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BE3877"/>
  <w15:docId w15:val="{662AA82C-D036-47C8-B62F-C8AC3C02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1FB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qFormat/>
    <w:rsid w:val="00186585"/>
    <w:pPr>
      <w:keepNext/>
      <w:widowControl w:val="0"/>
      <w:jc w:val="center"/>
      <w:outlineLvl w:val="4"/>
    </w:pPr>
    <w:rPr>
      <w:rFonts w:eastAsia="Times New Roman"/>
      <w:b/>
      <w:snapToGrid w:val="0"/>
      <w:color w:val="000000"/>
      <w:lang w:val="ru-RU" w:eastAsia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3F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3F6"/>
    <w:rPr>
      <w:rFonts w:eastAsiaTheme="minorEastAsia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563F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3F6"/>
    <w:rPr>
      <w:rFonts w:eastAsiaTheme="minorEastAsia"/>
      <w:sz w:val="24"/>
      <w:szCs w:val="24"/>
      <w:lang w:val="en-US"/>
    </w:rPr>
  </w:style>
  <w:style w:type="paragraph" w:styleId="NormaleWeb">
    <w:name w:val="Normal (Web)"/>
    <w:aliases w:val="Обычный (Web)"/>
    <w:basedOn w:val="Normale"/>
    <w:uiPriority w:val="99"/>
    <w:rsid w:val="003563F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3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63F6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itolo5Carattere">
    <w:name w:val="Titolo 5 Carattere"/>
    <w:basedOn w:val="Carpredefinitoparagrafo"/>
    <w:link w:val="Titolo5"/>
    <w:rsid w:val="00186585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customStyle="1" w:styleId="s6">
    <w:name w:val="s6"/>
    <w:basedOn w:val="Normale"/>
    <w:rsid w:val="00636A57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paragraph" w:customStyle="1" w:styleId="s8">
    <w:name w:val="s8"/>
    <w:basedOn w:val="Normale"/>
    <w:rsid w:val="00636A57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paragraph" w:customStyle="1" w:styleId="s10">
    <w:name w:val="s10"/>
    <w:basedOn w:val="Normale"/>
    <w:rsid w:val="00636A57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paragraph" w:customStyle="1" w:styleId="s12">
    <w:name w:val="s12"/>
    <w:basedOn w:val="Normale"/>
    <w:rsid w:val="00636A57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paragraph" w:customStyle="1" w:styleId="s16">
    <w:name w:val="s16"/>
    <w:basedOn w:val="Normale"/>
    <w:rsid w:val="00636A57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character" w:customStyle="1" w:styleId="s7">
    <w:name w:val="s7"/>
    <w:basedOn w:val="Carpredefinitoparagrafo"/>
    <w:rsid w:val="00636A57"/>
  </w:style>
  <w:style w:type="character" w:customStyle="1" w:styleId="s9">
    <w:name w:val="s9"/>
    <w:basedOn w:val="Carpredefinitoparagrafo"/>
    <w:rsid w:val="00636A57"/>
  </w:style>
  <w:style w:type="character" w:customStyle="1" w:styleId="s11">
    <w:name w:val="s11"/>
    <w:basedOn w:val="Carpredefinitoparagrafo"/>
    <w:rsid w:val="00636A57"/>
  </w:style>
  <w:style w:type="character" w:customStyle="1" w:styleId="s13">
    <w:name w:val="s13"/>
    <w:basedOn w:val="Carpredefinitoparagrafo"/>
    <w:rsid w:val="00636A57"/>
  </w:style>
  <w:style w:type="character" w:customStyle="1" w:styleId="s14">
    <w:name w:val="s14"/>
    <w:basedOn w:val="Carpredefinitoparagrafo"/>
    <w:rsid w:val="00636A57"/>
  </w:style>
  <w:style w:type="character" w:customStyle="1" w:styleId="s15">
    <w:name w:val="s15"/>
    <w:basedOn w:val="Carpredefinitoparagrafo"/>
    <w:rsid w:val="00636A57"/>
  </w:style>
  <w:style w:type="character" w:customStyle="1" w:styleId="s17">
    <w:name w:val="s17"/>
    <w:basedOn w:val="Carpredefinitoparagrafo"/>
    <w:rsid w:val="00636A57"/>
  </w:style>
  <w:style w:type="character" w:customStyle="1" w:styleId="s18">
    <w:name w:val="s18"/>
    <w:basedOn w:val="Carpredefinitoparagrafo"/>
    <w:rsid w:val="00636A57"/>
  </w:style>
  <w:style w:type="paragraph" w:styleId="Paragrafoelenco">
    <w:name w:val="List Paragraph"/>
    <w:basedOn w:val="Normale"/>
    <w:uiPriority w:val="34"/>
    <w:qFormat/>
    <w:rsid w:val="0030022E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012E30"/>
    <w:pPr>
      <w:spacing w:before="100" w:beforeAutospacing="1" w:after="100" w:afterAutospacing="1"/>
    </w:pPr>
    <w:rPr>
      <w:lang w:val="ru-RU" w:eastAsia="ru-RU"/>
    </w:rPr>
  </w:style>
  <w:style w:type="character" w:styleId="Enfasigrassetto">
    <w:name w:val="Strong"/>
    <w:basedOn w:val="Carpredefinitoparagrafo"/>
    <w:uiPriority w:val="22"/>
    <w:qFormat/>
    <w:rsid w:val="00012E30"/>
    <w:rPr>
      <w:b/>
      <w:bCs/>
    </w:rPr>
  </w:style>
  <w:style w:type="paragraph" w:customStyle="1" w:styleId="Style9">
    <w:name w:val="Style9"/>
    <w:basedOn w:val="Normale"/>
    <w:uiPriority w:val="99"/>
    <w:rsid w:val="00BC4BDA"/>
    <w:pPr>
      <w:widowControl w:val="0"/>
      <w:autoSpaceDE w:val="0"/>
      <w:autoSpaceDN w:val="0"/>
      <w:adjustRightInd w:val="0"/>
      <w:jc w:val="center"/>
    </w:pPr>
    <w:rPr>
      <w:rFonts w:eastAsia="Times New Roman"/>
      <w:lang w:val="ru-RU" w:eastAsia="ru-RU"/>
    </w:rPr>
  </w:style>
  <w:style w:type="character" w:customStyle="1" w:styleId="FontStyle16">
    <w:name w:val="Font Style16"/>
    <w:basedOn w:val="Carpredefinitoparagrafo"/>
    <w:uiPriority w:val="99"/>
    <w:rsid w:val="00BC4B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Carpredefinitoparagrafo"/>
    <w:uiPriority w:val="99"/>
    <w:rsid w:val="00BC4BDA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s4">
    <w:name w:val="s4"/>
    <w:rsid w:val="00BC4BDA"/>
  </w:style>
  <w:style w:type="character" w:customStyle="1" w:styleId="FontStyle17">
    <w:name w:val="Font Style17"/>
    <w:basedOn w:val="Carpredefinitoparagrafo"/>
    <w:uiPriority w:val="99"/>
    <w:rsid w:val="00BC4BD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BC4BDA"/>
    <w:rPr>
      <w:rFonts w:ascii="Times New Roman" w:hAnsi="Times New Roman" w:cs="Times New Roman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EE7C12"/>
    <w:rPr>
      <w:color w:val="0563C1"/>
      <w:u w:val="single"/>
    </w:rPr>
  </w:style>
  <w:style w:type="character" w:customStyle="1" w:styleId="a">
    <w:name w:val="Статья Знак"/>
    <w:basedOn w:val="Carpredefinitoparagrafo"/>
    <w:link w:val="a0"/>
    <w:locked/>
    <w:rsid w:val="00EE7C12"/>
    <w:rPr>
      <w:rFonts w:ascii="Verdana" w:hAnsi="Verdana"/>
      <w:b/>
      <w:bCs/>
      <w:color w:val="000000"/>
    </w:rPr>
  </w:style>
  <w:style w:type="paragraph" w:customStyle="1" w:styleId="a0">
    <w:name w:val="Статья"/>
    <w:basedOn w:val="Normale"/>
    <w:link w:val="a"/>
    <w:rsid w:val="00EE7C12"/>
    <w:pPr>
      <w:keepNext/>
      <w:spacing w:before="360" w:after="60" w:line="360" w:lineRule="auto"/>
      <w:jc w:val="both"/>
    </w:pPr>
    <w:rPr>
      <w:rFonts w:ascii="Verdana" w:hAnsi="Verdana"/>
      <w:b/>
      <w:bCs/>
      <w:color w:val="000000"/>
      <w:sz w:val="22"/>
      <w:szCs w:val="22"/>
      <w:lang w:val="ru-RU"/>
    </w:rPr>
  </w:style>
  <w:style w:type="character" w:customStyle="1" w:styleId="a1">
    <w:name w:val="СМИ ДАТА ВРЕМЯ Знак"/>
    <w:basedOn w:val="Carpredefinitoparagrafo"/>
    <w:link w:val="a2"/>
    <w:locked/>
    <w:rsid w:val="00EE7C12"/>
    <w:rPr>
      <w:i/>
      <w:iCs/>
    </w:rPr>
  </w:style>
  <w:style w:type="paragraph" w:customStyle="1" w:styleId="a2">
    <w:name w:val="СМИ ДАТА ВРЕМЯ"/>
    <w:basedOn w:val="Normale"/>
    <w:link w:val="a1"/>
    <w:rsid w:val="00EE7C12"/>
    <w:pPr>
      <w:keepNext/>
    </w:pPr>
    <w:rPr>
      <w:i/>
      <w:iCs/>
      <w:sz w:val="22"/>
      <w:szCs w:val="22"/>
      <w:lang w:val="ru-RU"/>
    </w:rPr>
  </w:style>
  <w:style w:type="character" w:customStyle="1" w:styleId="a3">
    <w:name w:val="Анонс Знак"/>
    <w:basedOn w:val="Carpredefinitoparagrafo"/>
    <w:link w:val="a4"/>
    <w:locked/>
    <w:rsid w:val="00EE7C12"/>
    <w:rPr>
      <w:rFonts w:ascii="Verdana" w:hAnsi="Verdana"/>
      <w:shd w:val="clear" w:color="auto" w:fill="FCFDFD"/>
    </w:rPr>
  </w:style>
  <w:style w:type="paragraph" w:customStyle="1" w:styleId="a4">
    <w:name w:val="Анонс"/>
    <w:basedOn w:val="Normale"/>
    <w:link w:val="a3"/>
    <w:rsid w:val="00EE7C12"/>
    <w:pPr>
      <w:shd w:val="clear" w:color="auto" w:fill="FCFDFD"/>
      <w:ind w:left="1134"/>
      <w:jc w:val="both"/>
    </w:pPr>
    <w:rPr>
      <w:rFonts w:ascii="Verdana" w:hAnsi="Verdana"/>
      <w:sz w:val="22"/>
      <w:szCs w:val="22"/>
      <w:lang w:val="ru-RU"/>
    </w:rPr>
  </w:style>
  <w:style w:type="character" w:customStyle="1" w:styleId="a5">
    <w:name w:val="Текст статьи Знак"/>
    <w:basedOn w:val="Carpredefinitoparagrafo"/>
    <w:link w:val="a6"/>
    <w:locked/>
    <w:rsid w:val="00EE7C12"/>
    <w:rPr>
      <w:rFonts w:ascii="Calibri" w:hAnsi="Calibri"/>
      <w:color w:val="000000"/>
      <w:shd w:val="clear" w:color="auto" w:fill="FCFDFD"/>
    </w:rPr>
  </w:style>
  <w:style w:type="paragraph" w:customStyle="1" w:styleId="a6">
    <w:name w:val="Текст статьи"/>
    <w:basedOn w:val="Normale"/>
    <w:link w:val="a5"/>
    <w:rsid w:val="00EE7C12"/>
    <w:pPr>
      <w:shd w:val="clear" w:color="auto" w:fill="FCFDFD"/>
      <w:spacing w:before="100" w:beforeAutospacing="1" w:after="100" w:afterAutospacing="1"/>
      <w:jc w:val="both"/>
    </w:pPr>
    <w:rPr>
      <w:rFonts w:ascii="Calibri" w:hAnsi="Calibri"/>
      <w:color w:val="000000"/>
      <w:sz w:val="22"/>
      <w:szCs w:val="22"/>
      <w:lang w:val="ru-RU"/>
    </w:rPr>
  </w:style>
  <w:style w:type="paragraph" w:customStyle="1" w:styleId="4">
    <w:name w:val="4 АННОТАЦИЯ ФосАгро"/>
    <w:basedOn w:val="a4"/>
    <w:next w:val="Normale"/>
    <w:link w:val="40"/>
    <w:qFormat/>
    <w:rsid w:val="00817C17"/>
    <w:pPr>
      <w:pBdr>
        <w:left w:val="thinThickThinSmallGap" w:sz="24" w:space="4" w:color="548DD4" w:themeColor="text2" w:themeTint="99"/>
      </w:pBdr>
      <w:shd w:val="clear" w:color="auto" w:fill="auto"/>
      <w:outlineLvl w:val="6"/>
    </w:pPr>
    <w:rPr>
      <w:rFonts w:ascii="Times New Roman" w:eastAsia="Verdana" w:hAnsi="Times New Roman" w:cs="Arial"/>
      <w:bCs/>
      <w:sz w:val="24"/>
      <w:szCs w:val="24"/>
      <w:shd w:val="clear" w:color="auto" w:fill="FCFDFD"/>
      <w:lang w:eastAsia="ru-RU"/>
    </w:rPr>
  </w:style>
  <w:style w:type="character" w:customStyle="1" w:styleId="40">
    <w:name w:val="4 АННОТАЦИЯ ФосАгро Знак"/>
    <w:basedOn w:val="a3"/>
    <w:link w:val="4"/>
    <w:rsid w:val="00817C17"/>
    <w:rPr>
      <w:rFonts w:ascii="Times New Roman" w:eastAsia="Verdana" w:hAnsi="Times New Roman" w:cs="Arial"/>
      <w:bCs/>
      <w:sz w:val="24"/>
      <w:szCs w:val="24"/>
      <w:shd w:val="clear" w:color="auto" w:fill="FCFDFD"/>
      <w:lang w:eastAsia="ru-RU"/>
    </w:rPr>
  </w:style>
  <w:style w:type="paragraph" w:customStyle="1" w:styleId="3">
    <w:name w:val="3 Текст статьи ФосАгро"/>
    <w:basedOn w:val="Normale"/>
    <w:link w:val="30"/>
    <w:qFormat/>
    <w:rsid w:val="00817C17"/>
    <w:pPr>
      <w:spacing w:before="100" w:beforeAutospacing="1" w:after="100" w:afterAutospacing="1"/>
      <w:jc w:val="both"/>
    </w:pPr>
    <w:rPr>
      <w:rFonts w:eastAsia="Calibri"/>
      <w:color w:val="000000"/>
      <w:kern w:val="32"/>
      <w:shd w:val="clear" w:color="auto" w:fill="FCFDFD"/>
      <w:lang w:val="ru-RU" w:eastAsia="ru-RU"/>
    </w:rPr>
  </w:style>
  <w:style w:type="character" w:customStyle="1" w:styleId="30">
    <w:name w:val="3 Текст статьи ФосАгро Знак"/>
    <w:basedOn w:val="Carpredefinitoparagrafo"/>
    <w:link w:val="3"/>
    <w:rsid w:val="00817C17"/>
    <w:rPr>
      <w:rFonts w:ascii="Times New Roman" w:eastAsia="Calibri" w:hAnsi="Times New Roman" w:cs="Times New Roman"/>
      <w:color w:val="000000"/>
      <w:kern w:val="32"/>
      <w:sz w:val="24"/>
      <w:szCs w:val="24"/>
      <w:lang w:eastAsia="ru-RU"/>
    </w:rPr>
  </w:style>
  <w:style w:type="paragraph" w:customStyle="1" w:styleId="o">
    <w:name w:val="o"/>
    <w:basedOn w:val="Normale"/>
    <w:uiPriority w:val="99"/>
    <w:rsid w:val="003B499B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ac">
    <w:name w:val="ac"/>
    <w:basedOn w:val="Normale"/>
    <w:rsid w:val="00731205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Enfasicorsivo">
    <w:name w:val="Emphasis"/>
    <w:basedOn w:val="Carpredefinitoparagrafo"/>
    <w:uiPriority w:val="20"/>
    <w:qFormat/>
    <w:rsid w:val="00A10014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61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Rimandocommento">
    <w:name w:val="annotation reference"/>
    <w:basedOn w:val="Carpredefinitoparagrafo"/>
    <w:uiPriority w:val="99"/>
    <w:semiHidden/>
    <w:unhideWhenUsed/>
    <w:rsid w:val="00CC4C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4C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4CC9"/>
    <w:rPr>
      <w:rFonts w:eastAsiaTheme="minorEastAsi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4C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4CC9"/>
    <w:rPr>
      <w:rFonts w:eastAsiaTheme="minorEastAsia"/>
      <w:b/>
      <w:bCs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E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1786C"/>
    <w:rPr>
      <w:rFonts w:ascii="Calibri" w:hAnsi="Calibri"/>
      <w:sz w:val="22"/>
      <w:szCs w:val="21"/>
      <w:lang w:val="ru-RU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1786C"/>
    <w:rPr>
      <w:rFonts w:ascii="Calibri" w:hAnsi="Calibri"/>
      <w:szCs w:val="21"/>
    </w:rPr>
  </w:style>
  <w:style w:type="character" w:customStyle="1" w:styleId="apple-converted-space">
    <w:name w:val="apple-converted-space"/>
    <w:basedOn w:val="Carpredefinitoparagrafo"/>
    <w:rsid w:val="0014111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C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a7">
    <w:name w:val="Нет"/>
    <w:basedOn w:val="Carpredefinitoparagrafo"/>
    <w:rsid w:val="004C2F20"/>
  </w:style>
  <w:style w:type="character" w:customStyle="1" w:styleId="Hyperlink0">
    <w:name w:val="Hyperlink.0"/>
    <w:basedOn w:val="Carpredefinitoparagrafo"/>
    <w:rsid w:val="004C2F20"/>
    <w:rPr>
      <w:rFonts w:ascii="Times New Roman" w:hAnsi="Times New Roman" w:cs="Times New Roman" w:hint="default"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7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816">
          <w:marLeft w:val="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362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http://www.phosagro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phosagro.ru" TargetMode="Externa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10A2-55A6-4443-B331-320AFE0F5E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Крючек Ольга Анатольевна</dc:creator>
  <cp:lastModifiedBy>Utente guest</cp:lastModifiedBy>
  <cp:revision>2</cp:revision>
  <cp:lastPrinted>2019-10-09T16:57:00Z</cp:lastPrinted>
  <dcterms:created xsi:type="dcterms:W3CDTF">2020-12-15T05:52:00Z</dcterms:created>
  <dcterms:modified xsi:type="dcterms:W3CDTF">2020-12-15T05:52:00Z</dcterms:modified>
</cp:coreProperties>
</file>